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7A6" w:rsidRPr="00BE47A6" w:rsidRDefault="00BE47A6" w:rsidP="00BE47A6">
      <w:pPr>
        <w:jc w:val="center"/>
        <w:rPr>
          <w:rFonts w:ascii="Times New Roman" w:hAnsi="Times New Roman" w:cs="Times New Roman"/>
          <w:b/>
          <w:sz w:val="24"/>
          <w:szCs w:val="24"/>
          <w:u w:val="single"/>
        </w:rPr>
      </w:pPr>
      <w:r w:rsidRPr="00BE47A6">
        <w:rPr>
          <w:rFonts w:ascii="Times New Roman" w:hAnsi="Times New Roman" w:cs="Times New Roman"/>
          <w:b/>
          <w:sz w:val="24"/>
          <w:szCs w:val="24"/>
          <w:u w:val="single"/>
        </w:rPr>
        <w:t>Chemical Reactions Experiment</w:t>
      </w:r>
    </w:p>
    <w:tbl>
      <w:tblPr>
        <w:tblStyle w:val="TableGrid"/>
        <w:tblW w:w="0" w:type="auto"/>
        <w:tblLook w:val="04A0" w:firstRow="1" w:lastRow="0" w:firstColumn="1" w:lastColumn="0" w:noHBand="0" w:noVBand="1"/>
      </w:tblPr>
      <w:tblGrid>
        <w:gridCol w:w="9576"/>
      </w:tblGrid>
      <w:tr w:rsidR="00745BFC" w:rsidTr="001313E8">
        <w:tc>
          <w:tcPr>
            <w:tcW w:w="9576" w:type="dxa"/>
            <w:tcBorders>
              <w:bottom w:val="single" w:sz="4" w:space="0" w:color="auto"/>
            </w:tcBorders>
            <w:shd w:val="clear" w:color="auto" w:fill="00B050"/>
          </w:tcPr>
          <w:p w:rsidR="00745BFC" w:rsidRPr="001313E8" w:rsidRDefault="00745BFC">
            <w:pPr>
              <w:rPr>
                <w:b/>
                <w:sz w:val="24"/>
                <w:szCs w:val="24"/>
              </w:rPr>
            </w:pPr>
            <w:r w:rsidRPr="001313E8">
              <w:rPr>
                <w:b/>
                <w:color w:val="FFFFFF" w:themeColor="background1"/>
                <w:sz w:val="24"/>
                <w:szCs w:val="24"/>
              </w:rPr>
              <w:t>Ministry Expectations:</w:t>
            </w:r>
          </w:p>
        </w:tc>
      </w:tr>
      <w:tr w:rsidR="001313E8" w:rsidTr="001313E8">
        <w:tc>
          <w:tcPr>
            <w:tcW w:w="9576" w:type="dxa"/>
            <w:shd w:val="clear" w:color="auto" w:fill="FFFFFF" w:themeFill="background1"/>
          </w:tcPr>
          <w:p w:rsidR="001313E8" w:rsidRPr="001313E8" w:rsidRDefault="001313E8">
            <w:pPr>
              <w:rPr>
                <w:b/>
                <w:u w:val="single"/>
              </w:rPr>
            </w:pPr>
            <w:r w:rsidRPr="001313E8">
              <w:rPr>
                <w:b/>
                <w:u w:val="single"/>
              </w:rPr>
              <w:t>Big Ideas:</w:t>
            </w:r>
          </w:p>
          <w:p w:rsidR="001313E8" w:rsidRPr="001313E8" w:rsidRDefault="001313E8" w:rsidP="001313E8">
            <w:pPr>
              <w:pStyle w:val="ListParagraph"/>
              <w:numPr>
                <w:ilvl w:val="0"/>
                <w:numId w:val="1"/>
              </w:numPr>
              <w:ind w:left="284" w:hanging="142"/>
            </w:pPr>
            <w:r>
              <w:t xml:space="preserve"> </w:t>
            </w:r>
            <w:r w:rsidRPr="001313E8">
              <w:t xml:space="preserve">Chemicals react in predictable ways </w:t>
            </w:r>
          </w:p>
        </w:tc>
      </w:tr>
      <w:tr w:rsidR="00745BFC" w:rsidTr="00745BFC">
        <w:tc>
          <w:tcPr>
            <w:tcW w:w="9576" w:type="dxa"/>
          </w:tcPr>
          <w:p w:rsidR="00745BFC" w:rsidRPr="00745BFC" w:rsidRDefault="00745BFC">
            <w:pPr>
              <w:rPr>
                <w:b/>
                <w:u w:val="single"/>
              </w:rPr>
            </w:pPr>
            <w:r w:rsidRPr="00745BFC">
              <w:rPr>
                <w:b/>
                <w:u w:val="single"/>
              </w:rPr>
              <w:t>Overall Expectation:</w:t>
            </w:r>
          </w:p>
          <w:p w:rsidR="00745BFC" w:rsidRDefault="00745BFC">
            <w:r w:rsidRPr="00745BFC">
              <w:rPr>
                <w:b/>
              </w:rPr>
              <w:t>C2.</w:t>
            </w:r>
            <w:r>
              <w:t xml:space="preserve">  Investigate different types of chemical reactions </w:t>
            </w:r>
          </w:p>
          <w:p w:rsidR="005B3F5B" w:rsidRDefault="005B3F5B">
            <w:r w:rsidRPr="005B3F5B">
              <w:rPr>
                <w:b/>
              </w:rPr>
              <w:t>C3.</w:t>
            </w:r>
            <w:r>
              <w:t xml:space="preserve"> Demonstrate an understanding of the different types of chemical reactions. </w:t>
            </w:r>
          </w:p>
        </w:tc>
      </w:tr>
      <w:tr w:rsidR="00745BFC" w:rsidTr="00745BFC">
        <w:tc>
          <w:tcPr>
            <w:tcW w:w="9576" w:type="dxa"/>
          </w:tcPr>
          <w:p w:rsidR="00745BFC" w:rsidRDefault="00745BFC">
            <w:pPr>
              <w:rPr>
                <w:b/>
                <w:u w:val="single"/>
              </w:rPr>
            </w:pPr>
            <w:r w:rsidRPr="00745BFC">
              <w:rPr>
                <w:b/>
                <w:u w:val="single"/>
              </w:rPr>
              <w:t>Specific Expectations:</w:t>
            </w:r>
          </w:p>
          <w:p w:rsidR="002F255A" w:rsidRPr="002F255A" w:rsidRDefault="002F255A">
            <w:r w:rsidRPr="002F255A">
              <w:rPr>
                <w:b/>
              </w:rPr>
              <w:t>C2.2</w:t>
            </w:r>
            <w:r>
              <w:rPr>
                <w:b/>
              </w:rPr>
              <w:t xml:space="preserve"> </w:t>
            </w:r>
            <w:r>
              <w:t>write balanced chemical equations to represent synthesis, decomposition, single displacement, double displacement, and combustion reactions using the IUPAC nomenclature system [PR, AI, C]</w:t>
            </w:r>
          </w:p>
          <w:p w:rsidR="00745BFC" w:rsidRDefault="00745BFC">
            <w:r w:rsidRPr="00745BFC">
              <w:rPr>
                <w:b/>
              </w:rPr>
              <w:t>C2.3</w:t>
            </w:r>
            <w:r>
              <w:t xml:space="preserve"> investigate synthesis, decomposition, single displacement, and double displacement reactions, by testing the products of each reaction (e.g. , test for products such as gases, the presence of an acid, or the presence of a base)</w:t>
            </w:r>
          </w:p>
          <w:p w:rsidR="00745BFC" w:rsidRDefault="00745BFC">
            <w:r w:rsidRPr="00745BFC">
              <w:rPr>
                <w:b/>
              </w:rPr>
              <w:t>C2.4</w:t>
            </w:r>
            <w:r>
              <w:t xml:space="preserve"> predict the products of different types of synthesis and decomposition reactions (e.g. synthesis reactions in which simple compounds are formed; synthesis reactions of metallic or non-metallic oxides with water; decomposition reactions in which a chemical compound is separated into several compounds) [AI]</w:t>
            </w:r>
          </w:p>
          <w:p w:rsidR="00745BFC" w:rsidRDefault="00F02082">
            <w:r w:rsidRPr="00F02082">
              <w:rPr>
                <w:b/>
              </w:rPr>
              <w:t>C3.1</w:t>
            </w:r>
            <w:r>
              <w:t xml:space="preserve"> identify various types of chemical reactions, including synthesis, decomposition, single displacement, double displacement and combustion </w:t>
            </w:r>
          </w:p>
        </w:tc>
      </w:tr>
    </w:tbl>
    <w:p w:rsidR="00B2133B" w:rsidRDefault="00B2133B"/>
    <w:p w:rsidR="00B2133B" w:rsidRDefault="00B2133B">
      <w:pPr>
        <w:rPr>
          <w:rFonts w:ascii="Times New Roman" w:hAnsi="Times New Roman" w:cs="Times New Roman"/>
          <w:b/>
          <w:sz w:val="24"/>
          <w:szCs w:val="24"/>
          <w:u w:val="single"/>
        </w:rPr>
      </w:pPr>
      <w:r w:rsidRPr="00F956EF">
        <w:rPr>
          <w:rFonts w:ascii="Times New Roman" w:hAnsi="Times New Roman" w:cs="Times New Roman"/>
          <w:b/>
          <w:sz w:val="24"/>
          <w:szCs w:val="24"/>
          <w:u w:val="single"/>
        </w:rPr>
        <w:t>Teacher’s Knowledge:</w:t>
      </w:r>
    </w:p>
    <w:p w:rsidR="00EB32FE" w:rsidRDefault="00F956EF">
      <w:pPr>
        <w:rPr>
          <w:rFonts w:ascii="Times New Roman" w:hAnsi="Times New Roman" w:cs="Times New Roman"/>
          <w:b/>
          <w:color w:val="FF0000"/>
          <w:sz w:val="24"/>
          <w:szCs w:val="24"/>
        </w:rPr>
      </w:pPr>
      <w:r w:rsidRPr="0028127D">
        <w:rPr>
          <w:rFonts w:ascii="Times New Roman" w:hAnsi="Times New Roman" w:cs="Times New Roman"/>
          <w:sz w:val="24"/>
          <w:szCs w:val="24"/>
        </w:rPr>
        <w:t xml:space="preserve">In the unit students will be studying chemical reactions and are required to learn the six main types of reactions which include synthesis, decomposition, single displacement, double displacement and the two types of combustion reactions.  The unit relies on students understanding and predicting these chemical reactions, however, this lab will help them investigate the reactions and identify them. </w:t>
      </w:r>
      <w:r w:rsidR="00EB32FE">
        <w:rPr>
          <w:rFonts w:ascii="Times New Roman" w:hAnsi="Times New Roman" w:cs="Times New Roman"/>
          <w:sz w:val="24"/>
          <w:szCs w:val="24"/>
        </w:rPr>
        <w:t>Through experiential learning students will</w:t>
      </w:r>
      <w:r w:rsidRPr="0028127D">
        <w:rPr>
          <w:rFonts w:ascii="Times New Roman" w:hAnsi="Times New Roman" w:cs="Times New Roman"/>
          <w:sz w:val="24"/>
          <w:szCs w:val="24"/>
        </w:rPr>
        <w:t xml:space="preserve"> be </w:t>
      </w:r>
      <w:r w:rsidR="00EB32FE">
        <w:rPr>
          <w:rFonts w:ascii="Times New Roman" w:hAnsi="Times New Roman" w:cs="Times New Roman"/>
          <w:sz w:val="24"/>
          <w:szCs w:val="24"/>
        </w:rPr>
        <w:t>able to apply</w:t>
      </w:r>
      <w:r w:rsidRPr="0028127D">
        <w:rPr>
          <w:rFonts w:ascii="Times New Roman" w:hAnsi="Times New Roman" w:cs="Times New Roman"/>
          <w:sz w:val="24"/>
          <w:szCs w:val="24"/>
        </w:rPr>
        <w:t xml:space="preserve"> the concepts they learned in class to predict the products of the chemical reactions. Therefore, this lab will benefit students </w:t>
      </w:r>
      <w:r w:rsidR="00EB32FE">
        <w:rPr>
          <w:rFonts w:ascii="Times New Roman" w:hAnsi="Times New Roman" w:cs="Times New Roman"/>
          <w:sz w:val="24"/>
          <w:szCs w:val="24"/>
        </w:rPr>
        <w:t>since</w:t>
      </w:r>
      <w:r w:rsidRPr="0028127D">
        <w:rPr>
          <w:rFonts w:ascii="Times New Roman" w:hAnsi="Times New Roman" w:cs="Times New Roman"/>
          <w:sz w:val="24"/>
          <w:szCs w:val="24"/>
        </w:rPr>
        <w:t xml:space="preserve"> they will </w:t>
      </w:r>
      <w:r w:rsidR="00EB32FE">
        <w:rPr>
          <w:rFonts w:ascii="Times New Roman" w:hAnsi="Times New Roman" w:cs="Times New Roman"/>
          <w:sz w:val="24"/>
          <w:szCs w:val="24"/>
        </w:rPr>
        <w:t>have</w:t>
      </w:r>
      <w:r w:rsidRPr="0028127D">
        <w:rPr>
          <w:rFonts w:ascii="Times New Roman" w:hAnsi="Times New Roman" w:cs="Times New Roman"/>
          <w:sz w:val="24"/>
          <w:szCs w:val="24"/>
        </w:rPr>
        <w:t xml:space="preserve"> the opportunity to visualize </w:t>
      </w:r>
      <w:r w:rsidR="00EB32FE">
        <w:rPr>
          <w:rFonts w:ascii="Times New Roman" w:hAnsi="Times New Roman" w:cs="Times New Roman"/>
          <w:sz w:val="24"/>
          <w:szCs w:val="24"/>
        </w:rPr>
        <w:t xml:space="preserve">chemical </w:t>
      </w:r>
      <w:r w:rsidRPr="0028127D">
        <w:rPr>
          <w:rFonts w:ascii="Times New Roman" w:hAnsi="Times New Roman" w:cs="Times New Roman"/>
          <w:sz w:val="24"/>
          <w:szCs w:val="24"/>
        </w:rPr>
        <w:t>reactions and gain a deeper understanding of how the chemicals react and behave under certain conditions.</w:t>
      </w:r>
      <w:r w:rsidRPr="0028127D">
        <w:rPr>
          <w:rFonts w:ascii="Times New Roman" w:hAnsi="Times New Roman" w:cs="Times New Roman"/>
          <w:b/>
          <w:color w:val="FF0000"/>
          <w:sz w:val="24"/>
          <w:szCs w:val="24"/>
        </w:rPr>
        <w:t xml:space="preserve"> </w:t>
      </w:r>
    </w:p>
    <w:p w:rsidR="00551931" w:rsidRDefault="00551931" w:rsidP="00551931">
      <w:pPr>
        <w:jc w:val="both"/>
        <w:rPr>
          <w:rFonts w:ascii="Times New Roman" w:hAnsi="Times New Roman" w:cs="Times New Roman"/>
          <w:sz w:val="24"/>
          <w:szCs w:val="24"/>
        </w:rPr>
      </w:pPr>
      <w:r w:rsidRPr="00551931">
        <w:rPr>
          <w:rFonts w:ascii="Times New Roman" w:hAnsi="Times New Roman" w:cs="Times New Roman"/>
          <w:sz w:val="24"/>
          <w:szCs w:val="24"/>
        </w:rPr>
        <w:t>Students must be able to write chemical equations.  Recall that three factors must be satisfied in writing formula equations:  a) the equation must represent the facts, b) the equation must include the correct symbols and formulas of all elements and compounds used as reactants and formed as products, and c) the law of conservation of atoms must be satisfied.  In synthesis reactions, two or more substances combine to form a more complex compound.  In decomposition reactions (the opposite of synthesis), a complex compound breaks down to form two or more simpler substances.  In single displacement reactions, one element is displaced from its compound by a more active element.  In double displacement reactions, ions in solution combine to form a product that leaves the reaction environment as a solid (precipitate), an insoluble gas, or as a new molecular species (usually water).</w:t>
      </w:r>
    </w:p>
    <w:p w:rsidR="006245FE" w:rsidRDefault="00E57C59" w:rsidP="0055193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The pre-lab questions are essential for student learning.  They scaffold the learning of the students so that they are thinking about the four different types of reactions.  Also by mentioning the different tests for gases it allows students to think about the different gasses that are possibly created.  The pre-lab gives students the information they need to synthesize during the lab. </w:t>
      </w:r>
      <w:r w:rsidR="006245FE">
        <w:rPr>
          <w:rFonts w:ascii="Times New Roman" w:hAnsi="Times New Roman" w:cs="Times New Roman"/>
          <w:sz w:val="24"/>
          <w:szCs w:val="24"/>
        </w:rPr>
        <w:t xml:space="preserve"> STSE connections are made in the discussion questions, as real life applications are discussed. </w:t>
      </w:r>
    </w:p>
    <w:p w:rsidR="00B2133B" w:rsidRPr="00EB32FE" w:rsidRDefault="00B2133B">
      <w:pPr>
        <w:rPr>
          <w:rFonts w:ascii="Times New Roman" w:hAnsi="Times New Roman" w:cs="Times New Roman"/>
          <w:b/>
          <w:color w:val="FF0000"/>
          <w:sz w:val="24"/>
          <w:szCs w:val="24"/>
        </w:rPr>
      </w:pPr>
      <w:r w:rsidRPr="00F956EF">
        <w:rPr>
          <w:rFonts w:ascii="Times New Roman" w:hAnsi="Times New Roman" w:cs="Times New Roman"/>
          <w:sz w:val="24"/>
          <w:szCs w:val="24"/>
        </w:rPr>
        <w:t xml:space="preserve">This lab demonstrates </w:t>
      </w:r>
      <w:r w:rsidRPr="00EB32FE">
        <w:rPr>
          <w:rFonts w:ascii="Times New Roman" w:hAnsi="Times New Roman" w:cs="Times New Roman"/>
          <w:sz w:val="24"/>
          <w:szCs w:val="24"/>
        </w:rPr>
        <w:t>four</w:t>
      </w:r>
      <w:r w:rsidRPr="00F956EF">
        <w:rPr>
          <w:rFonts w:ascii="Times New Roman" w:hAnsi="Times New Roman" w:cs="Times New Roman"/>
          <w:sz w:val="24"/>
          <w:szCs w:val="24"/>
        </w:rPr>
        <w:t xml:space="preserve"> types of reactions: synthesis, decomposition</w:t>
      </w:r>
      <w:r w:rsidR="00F956EF" w:rsidRPr="00F956EF">
        <w:rPr>
          <w:rFonts w:ascii="Times New Roman" w:hAnsi="Times New Roman" w:cs="Times New Roman"/>
          <w:sz w:val="24"/>
          <w:szCs w:val="24"/>
        </w:rPr>
        <w:t>, single</w:t>
      </w:r>
      <w:r w:rsidRPr="00F956EF">
        <w:rPr>
          <w:rFonts w:ascii="Times New Roman" w:hAnsi="Times New Roman" w:cs="Times New Roman"/>
          <w:sz w:val="24"/>
          <w:szCs w:val="24"/>
        </w:rPr>
        <w:t xml:space="preserve"> displacement and double displacement.  </w:t>
      </w:r>
      <w:r w:rsidR="005F6CA3" w:rsidRPr="00F956EF">
        <w:rPr>
          <w:rFonts w:ascii="Times New Roman" w:hAnsi="Times New Roman" w:cs="Times New Roman"/>
          <w:sz w:val="24"/>
          <w:szCs w:val="24"/>
        </w:rPr>
        <w:t xml:space="preserve">Please read safety section with highlighted dangers and attached MSDS. </w:t>
      </w:r>
    </w:p>
    <w:p w:rsidR="00B2133B" w:rsidRDefault="00B2133B"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u w:val="single"/>
        </w:rPr>
        <w:t>Synthesis</w:t>
      </w:r>
      <w:r w:rsidRPr="00F956EF">
        <w:rPr>
          <w:rFonts w:ascii="Times New Roman" w:hAnsi="Times New Roman" w:cs="Times New Roman"/>
          <w:sz w:val="24"/>
          <w:szCs w:val="24"/>
        </w:rPr>
        <w:t xml:space="preserve"> reaction is shown via the burning of Magnesium.  Heating of magnesium allows oxygen to combine with the Mg to form a metal oxide. The students can also measure the magnesium oxide.  Previous knowledge applicable is the law of con</w:t>
      </w:r>
      <w:r w:rsidR="00976540">
        <w:rPr>
          <w:rFonts w:ascii="Times New Roman" w:hAnsi="Times New Roman" w:cs="Times New Roman"/>
          <w:sz w:val="24"/>
          <w:szCs w:val="24"/>
        </w:rPr>
        <w:t xml:space="preserve">servation of mass. Students can </w:t>
      </w:r>
      <w:r w:rsidRPr="00F956EF">
        <w:rPr>
          <w:rFonts w:ascii="Times New Roman" w:hAnsi="Times New Roman" w:cs="Times New Roman"/>
          <w:sz w:val="24"/>
          <w:szCs w:val="24"/>
        </w:rPr>
        <w:t xml:space="preserve">measure the products </w:t>
      </w:r>
      <w:r w:rsidR="00976540">
        <w:rPr>
          <w:rFonts w:ascii="Times New Roman" w:hAnsi="Times New Roman" w:cs="Times New Roman"/>
          <w:sz w:val="24"/>
          <w:szCs w:val="24"/>
        </w:rPr>
        <w:t xml:space="preserve">before starting the lab </w:t>
      </w:r>
      <w:r w:rsidRPr="00F956EF">
        <w:rPr>
          <w:rFonts w:ascii="Times New Roman" w:hAnsi="Times New Roman" w:cs="Times New Roman"/>
          <w:sz w:val="24"/>
          <w:szCs w:val="24"/>
        </w:rPr>
        <w:t>and</w:t>
      </w:r>
      <w:r w:rsidR="00976540">
        <w:rPr>
          <w:rFonts w:ascii="Times New Roman" w:hAnsi="Times New Roman" w:cs="Times New Roman"/>
          <w:sz w:val="24"/>
          <w:szCs w:val="24"/>
        </w:rPr>
        <w:t xml:space="preserve"> collect all of the reactants </w:t>
      </w:r>
      <w:r w:rsidRPr="00F956EF">
        <w:rPr>
          <w:rFonts w:ascii="Times New Roman" w:hAnsi="Times New Roman" w:cs="Times New Roman"/>
          <w:sz w:val="24"/>
          <w:szCs w:val="24"/>
        </w:rPr>
        <w:t>to show that oxygen is combined with magnesium.</w:t>
      </w:r>
    </w:p>
    <w:p w:rsidR="00E313A6" w:rsidRPr="00E313A6" w:rsidRDefault="00E313A6" w:rsidP="00E313A6">
      <w:pPr>
        <w:pStyle w:val="ListParagraph"/>
        <w:rPr>
          <w:rFonts w:ascii="Times New Roman" w:hAnsi="Times New Roman" w:cs="Times New Roman"/>
          <w:sz w:val="24"/>
          <w:szCs w:val="24"/>
          <w:vertAlign w:val="subscript"/>
        </w:rPr>
      </w:pPr>
      <w:r>
        <w:rPr>
          <w:rFonts w:ascii="Times New Roman" w:hAnsi="Times New Roman" w:cs="Times New Roman"/>
          <w:sz w:val="24"/>
          <w:szCs w:val="24"/>
        </w:rPr>
        <w:t>2</w:t>
      </w:r>
      <w:r w:rsidRPr="00E313A6">
        <w:rPr>
          <w:rFonts w:ascii="Times New Roman" w:hAnsi="Times New Roman" w:cs="Times New Roman"/>
          <w:sz w:val="24"/>
          <w:szCs w:val="24"/>
        </w:rPr>
        <w:t>Mg</w:t>
      </w:r>
      <w:r w:rsidR="00432E78">
        <w:rPr>
          <w:rFonts w:ascii="Times New Roman" w:hAnsi="Times New Roman" w:cs="Times New Roman"/>
          <w:sz w:val="24"/>
          <w:szCs w:val="24"/>
        </w:rPr>
        <w:t>(s)</w:t>
      </w:r>
      <w:r w:rsidRPr="00E313A6">
        <w:rPr>
          <w:rFonts w:ascii="Times New Roman" w:hAnsi="Times New Roman" w:cs="Times New Roman"/>
          <w:sz w:val="24"/>
          <w:szCs w:val="24"/>
        </w:rPr>
        <w:t xml:space="preserve"> +O</w:t>
      </w:r>
      <w:r w:rsidRPr="00E313A6">
        <w:rPr>
          <w:rFonts w:ascii="Times New Roman" w:hAnsi="Times New Roman" w:cs="Times New Roman"/>
          <w:sz w:val="24"/>
          <w:szCs w:val="24"/>
          <w:vertAlign w:val="subscript"/>
        </w:rPr>
        <w:t>2</w:t>
      </w:r>
      <w:r w:rsidR="00432E78">
        <w:rPr>
          <w:rFonts w:ascii="Times New Roman" w:hAnsi="Times New Roman" w:cs="Times New Roman"/>
          <w:sz w:val="24"/>
          <w:szCs w:val="24"/>
        </w:rPr>
        <w:t>(g)</w:t>
      </w:r>
      <w:r w:rsidR="00432E78">
        <w:rPr>
          <w:rFonts w:ascii="Times New Roman" w:hAnsi="Times New Roman" w:cs="Times New Roman"/>
          <w:sz w:val="24"/>
          <w:szCs w:val="24"/>
        </w:rPr>
        <w:tab/>
      </w:r>
      <w:r w:rsidRPr="00E313A6">
        <w:rPr>
          <w:rFonts w:ascii="Times New Roman" w:hAnsi="Times New Roman" w:cs="Times New Roman"/>
          <w:sz w:val="24"/>
          <w:szCs w:val="24"/>
          <w:vertAlign w:val="subscript"/>
        </w:rPr>
        <w:t xml:space="preserve"> </w:t>
      </w:r>
      <w:r w:rsidRPr="00E313A6">
        <w:rPr>
          <w:rFonts w:ascii="Times New Roman" w:hAnsi="Times New Roman" w:cs="Times New Roman"/>
          <w:sz w:val="24"/>
          <w:szCs w:val="24"/>
        </w:rPr>
        <w:sym w:font="Wingdings" w:char="F0E8"/>
      </w:r>
      <w:r w:rsidRPr="00E313A6">
        <w:rPr>
          <w:rFonts w:ascii="Times New Roman" w:hAnsi="Times New Roman" w:cs="Times New Roman"/>
          <w:sz w:val="24"/>
          <w:szCs w:val="24"/>
        </w:rPr>
        <w:t xml:space="preserve"> </w:t>
      </w:r>
      <w:r>
        <w:rPr>
          <w:rFonts w:ascii="Times New Roman" w:hAnsi="Times New Roman" w:cs="Times New Roman"/>
          <w:sz w:val="24"/>
          <w:szCs w:val="24"/>
        </w:rPr>
        <w:t>2</w:t>
      </w:r>
      <w:r w:rsidRPr="00E313A6">
        <w:rPr>
          <w:rFonts w:ascii="Times New Roman" w:hAnsi="Times New Roman" w:cs="Times New Roman"/>
          <w:sz w:val="24"/>
          <w:szCs w:val="24"/>
        </w:rPr>
        <w:t>MgO</w:t>
      </w:r>
      <w:r w:rsidR="00432E78">
        <w:rPr>
          <w:rFonts w:ascii="Times New Roman" w:hAnsi="Times New Roman" w:cs="Times New Roman"/>
          <w:sz w:val="24"/>
          <w:szCs w:val="24"/>
        </w:rPr>
        <w:t>(s)</w:t>
      </w:r>
    </w:p>
    <w:p w:rsidR="00A11804" w:rsidRPr="00F956EF" w:rsidRDefault="00A11804" w:rsidP="00A11804">
      <w:pPr>
        <w:pStyle w:val="ListParagraph"/>
        <w:rPr>
          <w:rFonts w:ascii="Times New Roman" w:hAnsi="Times New Roman" w:cs="Times New Roman"/>
          <w:sz w:val="24"/>
          <w:szCs w:val="24"/>
        </w:rPr>
      </w:pPr>
    </w:p>
    <w:p w:rsidR="00E313A6" w:rsidRPr="00E313A6" w:rsidRDefault="009563E6"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u w:val="single"/>
        </w:rPr>
        <w:t>Decomposition</w:t>
      </w:r>
      <w:r w:rsidR="00B2133B" w:rsidRPr="00F956EF">
        <w:rPr>
          <w:rFonts w:ascii="Times New Roman" w:hAnsi="Times New Roman" w:cs="Times New Roman"/>
          <w:sz w:val="24"/>
          <w:szCs w:val="24"/>
        </w:rPr>
        <w:t xml:space="preserve"> is shown via heating of potassium permanganate.  When potassium permanga</w:t>
      </w:r>
      <w:r w:rsidR="002A588E" w:rsidRPr="00F956EF">
        <w:rPr>
          <w:rFonts w:ascii="Times New Roman" w:hAnsi="Times New Roman" w:cs="Times New Roman"/>
          <w:sz w:val="24"/>
          <w:szCs w:val="24"/>
        </w:rPr>
        <w:t>na</w:t>
      </w:r>
      <w:r w:rsidR="00B2133B" w:rsidRPr="00F956EF">
        <w:rPr>
          <w:rFonts w:ascii="Times New Roman" w:hAnsi="Times New Roman" w:cs="Times New Roman"/>
          <w:sz w:val="24"/>
          <w:szCs w:val="24"/>
        </w:rPr>
        <w:t xml:space="preserve">te is heated </w:t>
      </w:r>
      <w:r w:rsidR="003306D2">
        <w:rPr>
          <w:rFonts w:ascii="Times New Roman" w:hAnsi="Times New Roman" w:cs="Times New Roman"/>
          <w:sz w:val="24"/>
          <w:szCs w:val="24"/>
        </w:rPr>
        <w:t>it decom</w:t>
      </w:r>
      <w:r w:rsidR="00976540">
        <w:rPr>
          <w:rFonts w:ascii="Times New Roman" w:hAnsi="Times New Roman" w:cs="Times New Roman"/>
          <w:sz w:val="24"/>
          <w:szCs w:val="24"/>
        </w:rPr>
        <w:t>poses and</w:t>
      </w:r>
      <w:r w:rsidR="003306D2">
        <w:rPr>
          <w:rFonts w:ascii="Times New Roman" w:hAnsi="Times New Roman" w:cs="Times New Roman"/>
          <w:sz w:val="24"/>
          <w:szCs w:val="24"/>
        </w:rPr>
        <w:t xml:space="preserve"> </w:t>
      </w:r>
      <w:r w:rsidR="00B2133B" w:rsidRPr="00F956EF">
        <w:rPr>
          <w:rFonts w:ascii="Times New Roman" w:hAnsi="Times New Roman" w:cs="Times New Roman"/>
          <w:sz w:val="24"/>
          <w:szCs w:val="24"/>
        </w:rPr>
        <w:t xml:space="preserve">oxygen gas is liberated.  </w:t>
      </w:r>
      <w:r w:rsidR="00976540">
        <w:rPr>
          <w:rFonts w:ascii="Times New Roman" w:hAnsi="Times New Roman" w:cs="Times New Roman"/>
          <w:sz w:val="24"/>
          <w:szCs w:val="24"/>
        </w:rPr>
        <w:t xml:space="preserve">After potassium permanganate is heated take off the Bunsen burner and then test for Oxygen.  </w:t>
      </w:r>
      <w:r w:rsidR="00B2133B" w:rsidRPr="00F956EF">
        <w:rPr>
          <w:rFonts w:ascii="Times New Roman" w:hAnsi="Times New Roman" w:cs="Times New Roman"/>
          <w:sz w:val="24"/>
          <w:szCs w:val="24"/>
        </w:rPr>
        <w:t xml:space="preserve">Oxygen gas is tested via a </w:t>
      </w:r>
      <w:r w:rsidR="00B2133B" w:rsidRPr="00F956EF">
        <w:rPr>
          <w:rFonts w:ascii="Times New Roman" w:hAnsi="Times New Roman" w:cs="Times New Roman"/>
          <w:sz w:val="24"/>
          <w:szCs w:val="24"/>
          <w:u w:val="single"/>
        </w:rPr>
        <w:t>glowing</w:t>
      </w:r>
      <w:r w:rsidR="00B2133B" w:rsidRPr="00F956EF">
        <w:rPr>
          <w:rFonts w:ascii="Times New Roman" w:hAnsi="Times New Roman" w:cs="Times New Roman"/>
          <w:sz w:val="24"/>
          <w:szCs w:val="24"/>
        </w:rPr>
        <w:t xml:space="preserve"> splint</w:t>
      </w:r>
      <w:r w:rsidR="00A61774">
        <w:rPr>
          <w:rFonts w:ascii="Times New Roman" w:hAnsi="Times New Roman" w:cs="Times New Roman"/>
          <w:sz w:val="24"/>
          <w:szCs w:val="24"/>
        </w:rPr>
        <w:t>, which will flame upon entry to the tube</w:t>
      </w:r>
      <w:r w:rsidR="00B2133B" w:rsidRPr="00F956EF">
        <w:rPr>
          <w:rFonts w:ascii="Times New Roman" w:hAnsi="Times New Roman" w:cs="Times New Roman"/>
          <w:sz w:val="24"/>
          <w:szCs w:val="24"/>
        </w:rPr>
        <w:t xml:space="preserve">.  A lit splint will not show any change.  Also, students </w:t>
      </w:r>
      <w:r w:rsidR="00E313A6">
        <w:rPr>
          <w:rFonts w:ascii="Times New Roman" w:hAnsi="Times New Roman" w:cs="Times New Roman"/>
          <w:sz w:val="24"/>
          <w:szCs w:val="24"/>
        </w:rPr>
        <w:t>can</w:t>
      </w:r>
      <w:r w:rsidR="00B2133B" w:rsidRPr="00F956EF">
        <w:rPr>
          <w:rFonts w:ascii="Times New Roman" w:hAnsi="Times New Roman" w:cs="Times New Roman"/>
          <w:sz w:val="24"/>
          <w:szCs w:val="24"/>
        </w:rPr>
        <w:t xml:space="preserve"> be told that </w:t>
      </w:r>
      <w:r w:rsidR="00B2133B" w:rsidRPr="00E313A6">
        <w:rPr>
          <w:rFonts w:ascii="Times New Roman" w:hAnsi="Times New Roman" w:cs="Times New Roman"/>
          <w:sz w:val="24"/>
          <w:szCs w:val="24"/>
        </w:rPr>
        <w:t>MnO</w:t>
      </w:r>
      <w:r w:rsidR="00B2133B" w:rsidRPr="00E313A6">
        <w:rPr>
          <w:rFonts w:ascii="Times New Roman" w:hAnsi="Times New Roman" w:cs="Times New Roman"/>
          <w:sz w:val="24"/>
          <w:szCs w:val="24"/>
        </w:rPr>
        <w:softHyphen/>
      </w:r>
      <w:r w:rsidR="00E313A6">
        <w:rPr>
          <w:rFonts w:ascii="Times New Roman" w:hAnsi="Times New Roman" w:cs="Times New Roman"/>
          <w:sz w:val="24"/>
          <w:szCs w:val="24"/>
          <w:vertAlign w:val="subscript"/>
        </w:rPr>
        <w:t>2</w:t>
      </w:r>
      <w:r w:rsidR="00B2133B" w:rsidRPr="00F956EF">
        <w:rPr>
          <w:rFonts w:ascii="Times New Roman" w:hAnsi="Times New Roman" w:cs="Times New Roman"/>
          <w:sz w:val="24"/>
          <w:szCs w:val="24"/>
          <w:vertAlign w:val="subscript"/>
        </w:rPr>
        <w:t xml:space="preserve"> </w:t>
      </w:r>
      <w:r w:rsidR="00B2133B" w:rsidRPr="00F956EF">
        <w:rPr>
          <w:rFonts w:ascii="Times New Roman" w:hAnsi="Times New Roman" w:cs="Times New Roman"/>
          <w:sz w:val="24"/>
          <w:szCs w:val="24"/>
          <w:vertAlign w:val="subscript"/>
        </w:rPr>
        <w:softHyphen/>
      </w:r>
      <w:r w:rsidR="00E313A6">
        <w:rPr>
          <w:rFonts w:ascii="Times New Roman" w:hAnsi="Times New Roman" w:cs="Times New Roman"/>
          <w:sz w:val="24"/>
          <w:szCs w:val="24"/>
        </w:rPr>
        <w:t>forms a black solid as a hint to students</w:t>
      </w:r>
      <w:r w:rsidR="00B2133B" w:rsidRPr="00F956EF">
        <w:rPr>
          <w:rFonts w:ascii="Times New Roman" w:hAnsi="Times New Roman" w:cs="Times New Roman"/>
          <w:sz w:val="24"/>
          <w:szCs w:val="24"/>
        </w:rPr>
        <w:t>.</w:t>
      </w:r>
      <w:r w:rsidR="00E313A6">
        <w:rPr>
          <w:rFonts w:ascii="Times New Roman" w:hAnsi="Times New Roman" w:cs="Times New Roman"/>
          <w:sz w:val="24"/>
          <w:szCs w:val="24"/>
        </w:rPr>
        <w:t xml:space="preserve">  It is likely that students will not be able to determine the reaction on their own, so research </w:t>
      </w:r>
      <w:r w:rsidR="00A61774">
        <w:rPr>
          <w:rFonts w:ascii="Times New Roman" w:hAnsi="Times New Roman" w:cs="Times New Roman"/>
          <w:sz w:val="24"/>
          <w:szCs w:val="24"/>
        </w:rPr>
        <w:t>can</w:t>
      </w:r>
      <w:r w:rsidR="00E313A6">
        <w:rPr>
          <w:rFonts w:ascii="Times New Roman" w:hAnsi="Times New Roman" w:cs="Times New Roman"/>
          <w:sz w:val="24"/>
          <w:szCs w:val="24"/>
        </w:rPr>
        <w:t xml:space="preserve"> be done to determine the exact chemical reaction.</w:t>
      </w:r>
      <w:r w:rsidR="00B2133B" w:rsidRPr="00F956EF">
        <w:rPr>
          <w:rFonts w:ascii="Times New Roman" w:hAnsi="Times New Roman" w:cs="Times New Roman"/>
          <w:sz w:val="24"/>
          <w:szCs w:val="24"/>
        </w:rPr>
        <w:t xml:space="preserve"> </w:t>
      </w:r>
      <w:r w:rsidR="005F6CA3" w:rsidRPr="00F956EF">
        <w:rPr>
          <w:rFonts w:ascii="Times New Roman" w:hAnsi="Times New Roman" w:cs="Times New Roman"/>
          <w:sz w:val="24"/>
          <w:szCs w:val="24"/>
        </w:rPr>
        <w:t>Students should avoid contact with potassium permanganate as it stains the skin.</w:t>
      </w:r>
      <w:r w:rsidR="00E313A6">
        <w:br/>
      </w:r>
      <w:r w:rsidR="00E313A6" w:rsidRPr="00E313A6">
        <w:rPr>
          <w:rFonts w:ascii="Times New Roman" w:hAnsi="Times New Roman" w:cs="Times New Roman"/>
          <w:sz w:val="24"/>
          <w:szCs w:val="24"/>
        </w:rPr>
        <w:t>2 KMnO</w:t>
      </w:r>
      <w:r w:rsidR="00E313A6" w:rsidRPr="00432E78">
        <w:rPr>
          <w:rFonts w:ascii="Times New Roman" w:hAnsi="Times New Roman" w:cs="Times New Roman"/>
          <w:sz w:val="24"/>
          <w:szCs w:val="24"/>
          <w:vertAlign w:val="subscript"/>
        </w:rPr>
        <w:t>4</w:t>
      </w:r>
      <w:r w:rsidR="00432E78">
        <w:rPr>
          <w:rFonts w:ascii="Times New Roman" w:hAnsi="Times New Roman" w:cs="Times New Roman"/>
          <w:sz w:val="24"/>
          <w:szCs w:val="24"/>
        </w:rPr>
        <w:t>(s)</w:t>
      </w:r>
      <w:r w:rsidR="00E313A6" w:rsidRPr="00432E78">
        <w:rPr>
          <w:rFonts w:ascii="Times New Roman" w:hAnsi="Times New Roman" w:cs="Times New Roman"/>
          <w:sz w:val="24"/>
          <w:szCs w:val="24"/>
          <w:vertAlign w:val="subscript"/>
        </w:rPr>
        <w:t xml:space="preserve"> </w:t>
      </w:r>
      <w:r w:rsidR="00E313A6" w:rsidRPr="00E313A6">
        <w:rPr>
          <w:rFonts w:ascii="Times New Roman" w:hAnsi="Times New Roman" w:cs="Times New Roman"/>
          <w:sz w:val="24"/>
          <w:szCs w:val="24"/>
        </w:rPr>
        <w:sym w:font="Wingdings" w:char="F0E8"/>
      </w:r>
      <w:r w:rsidR="00E313A6" w:rsidRPr="00E313A6">
        <w:rPr>
          <w:rFonts w:ascii="Times New Roman" w:hAnsi="Times New Roman" w:cs="Times New Roman"/>
          <w:sz w:val="24"/>
          <w:szCs w:val="24"/>
        </w:rPr>
        <w:t xml:space="preserve"> K</w:t>
      </w:r>
      <w:r w:rsidR="00E313A6" w:rsidRPr="00432E78">
        <w:rPr>
          <w:rFonts w:ascii="Times New Roman" w:hAnsi="Times New Roman" w:cs="Times New Roman"/>
          <w:sz w:val="24"/>
          <w:szCs w:val="24"/>
          <w:vertAlign w:val="subscript"/>
        </w:rPr>
        <w:t>2</w:t>
      </w:r>
      <w:r w:rsidR="00E313A6" w:rsidRPr="00E313A6">
        <w:rPr>
          <w:rFonts w:ascii="Times New Roman" w:hAnsi="Times New Roman" w:cs="Times New Roman"/>
          <w:sz w:val="24"/>
          <w:szCs w:val="24"/>
        </w:rPr>
        <w:t>MnO</w:t>
      </w:r>
      <w:r w:rsidR="00E313A6" w:rsidRPr="00432E78">
        <w:rPr>
          <w:rFonts w:ascii="Times New Roman" w:hAnsi="Times New Roman" w:cs="Times New Roman"/>
          <w:sz w:val="24"/>
          <w:szCs w:val="24"/>
          <w:vertAlign w:val="subscript"/>
        </w:rPr>
        <w:t>4</w:t>
      </w:r>
      <w:r w:rsidR="00432E78">
        <w:rPr>
          <w:rFonts w:ascii="Times New Roman" w:hAnsi="Times New Roman" w:cs="Times New Roman"/>
          <w:sz w:val="24"/>
          <w:szCs w:val="24"/>
        </w:rPr>
        <w:t>(s)</w:t>
      </w:r>
      <w:r w:rsidR="00E313A6" w:rsidRPr="00E313A6">
        <w:rPr>
          <w:rFonts w:ascii="Times New Roman" w:hAnsi="Times New Roman" w:cs="Times New Roman"/>
          <w:sz w:val="24"/>
          <w:szCs w:val="24"/>
        </w:rPr>
        <w:t xml:space="preserve"> + MnO</w:t>
      </w:r>
      <w:r w:rsidR="00E313A6" w:rsidRPr="00432E78">
        <w:rPr>
          <w:rFonts w:ascii="Times New Roman" w:hAnsi="Times New Roman" w:cs="Times New Roman"/>
          <w:sz w:val="24"/>
          <w:szCs w:val="24"/>
          <w:vertAlign w:val="subscript"/>
        </w:rPr>
        <w:t>2</w:t>
      </w:r>
      <w:r w:rsidR="00432E78">
        <w:rPr>
          <w:rFonts w:ascii="Times New Roman" w:hAnsi="Times New Roman" w:cs="Times New Roman"/>
          <w:sz w:val="24"/>
          <w:szCs w:val="24"/>
        </w:rPr>
        <w:t>(s)</w:t>
      </w:r>
      <w:r w:rsidR="00E313A6" w:rsidRPr="00E313A6">
        <w:rPr>
          <w:rFonts w:ascii="Times New Roman" w:hAnsi="Times New Roman" w:cs="Times New Roman"/>
          <w:sz w:val="24"/>
          <w:szCs w:val="24"/>
        </w:rPr>
        <w:t xml:space="preserve"> + O</w:t>
      </w:r>
      <w:r w:rsidR="00E313A6" w:rsidRPr="00432E78">
        <w:rPr>
          <w:rFonts w:ascii="Times New Roman" w:hAnsi="Times New Roman" w:cs="Times New Roman"/>
          <w:sz w:val="24"/>
          <w:szCs w:val="24"/>
          <w:vertAlign w:val="subscript"/>
        </w:rPr>
        <w:t>2</w:t>
      </w:r>
      <w:r w:rsidR="00432E78">
        <w:rPr>
          <w:rFonts w:ascii="Times New Roman" w:hAnsi="Times New Roman" w:cs="Times New Roman"/>
          <w:sz w:val="24"/>
          <w:szCs w:val="24"/>
        </w:rPr>
        <w:t>(g)</w:t>
      </w:r>
    </w:p>
    <w:p w:rsidR="00A11804" w:rsidRPr="00A11804" w:rsidRDefault="00A11804" w:rsidP="00A11804">
      <w:pPr>
        <w:pStyle w:val="ListParagraph"/>
        <w:rPr>
          <w:rFonts w:ascii="Times New Roman" w:hAnsi="Times New Roman" w:cs="Times New Roman"/>
          <w:sz w:val="24"/>
          <w:szCs w:val="24"/>
        </w:rPr>
      </w:pPr>
    </w:p>
    <w:p w:rsidR="00E313A6" w:rsidRPr="00E313A6" w:rsidRDefault="00B2133B"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rPr>
        <w:t xml:space="preserve"> </w:t>
      </w:r>
      <w:r w:rsidR="00425054" w:rsidRPr="00F956EF">
        <w:rPr>
          <w:rFonts w:ascii="Times New Roman" w:hAnsi="Times New Roman" w:cs="Times New Roman"/>
          <w:sz w:val="24"/>
          <w:szCs w:val="24"/>
          <w:u w:val="single"/>
        </w:rPr>
        <w:t xml:space="preserve">Single Displacement </w:t>
      </w:r>
      <w:r w:rsidR="00425054" w:rsidRPr="00F956EF">
        <w:rPr>
          <w:rFonts w:ascii="Times New Roman" w:hAnsi="Times New Roman" w:cs="Times New Roman"/>
          <w:sz w:val="24"/>
          <w:szCs w:val="24"/>
        </w:rPr>
        <w:t xml:space="preserve">occurs when Silver Nitrate and Copper react.  The silver ions in solution displace the copper on the wire slowly.  It is important to let the wire sit in solution for a few minutes to see the full reaction.  The longer that the reaction is left, the </w:t>
      </w:r>
      <w:r w:rsidR="0027641B" w:rsidRPr="00F956EF">
        <w:rPr>
          <w:rFonts w:ascii="Times New Roman" w:hAnsi="Times New Roman" w:cs="Times New Roman"/>
          <w:sz w:val="24"/>
          <w:szCs w:val="24"/>
        </w:rPr>
        <w:t>bluer</w:t>
      </w:r>
      <w:r w:rsidR="00425054" w:rsidRPr="00F956EF">
        <w:rPr>
          <w:rFonts w:ascii="Times New Roman" w:hAnsi="Times New Roman" w:cs="Times New Roman"/>
          <w:sz w:val="24"/>
          <w:szCs w:val="24"/>
        </w:rPr>
        <w:t xml:space="preserve"> the solution appears which </w:t>
      </w:r>
      <w:r w:rsidR="0027641B" w:rsidRPr="00F956EF">
        <w:rPr>
          <w:rFonts w:ascii="Times New Roman" w:hAnsi="Times New Roman" w:cs="Times New Roman"/>
          <w:sz w:val="24"/>
          <w:szCs w:val="24"/>
        </w:rPr>
        <w:t>are the copper ions</w:t>
      </w:r>
      <w:r w:rsidR="00425054" w:rsidRPr="00F956EF">
        <w:rPr>
          <w:rFonts w:ascii="Times New Roman" w:hAnsi="Times New Roman" w:cs="Times New Roman"/>
          <w:sz w:val="24"/>
          <w:szCs w:val="24"/>
        </w:rPr>
        <w:t xml:space="preserve">.  </w:t>
      </w:r>
      <w:r w:rsidR="00E313A6">
        <w:rPr>
          <w:rFonts w:ascii="Times New Roman" w:hAnsi="Times New Roman" w:cs="Times New Roman"/>
          <w:sz w:val="24"/>
          <w:szCs w:val="24"/>
        </w:rPr>
        <w:t xml:space="preserve"> </w:t>
      </w:r>
    </w:p>
    <w:p w:rsidR="00E313A6" w:rsidRDefault="00055E97" w:rsidP="00E313A6">
      <w:pPr>
        <w:pStyle w:val="ListParagraph"/>
        <w:rPr>
          <w:rFonts w:ascii="Times New Roman" w:hAnsi="Times New Roman" w:cs="Times New Roman"/>
          <w:sz w:val="24"/>
          <w:szCs w:val="24"/>
        </w:rPr>
      </w:pPr>
      <w:r>
        <w:rPr>
          <w:rFonts w:ascii="Times New Roman" w:hAnsi="Times New Roman" w:cs="Times New Roman"/>
          <w:sz w:val="24"/>
          <w:szCs w:val="24"/>
        </w:rPr>
        <w:t>2</w:t>
      </w:r>
      <w:r w:rsidR="00E313A6">
        <w:rPr>
          <w:rFonts w:ascii="Times New Roman" w:hAnsi="Times New Roman" w:cs="Times New Roman"/>
          <w:sz w:val="24"/>
          <w:szCs w:val="24"/>
        </w:rPr>
        <w:t>AgNO</w:t>
      </w:r>
      <w:r w:rsidR="00E313A6">
        <w:rPr>
          <w:rFonts w:ascii="Times New Roman" w:hAnsi="Times New Roman" w:cs="Times New Roman"/>
          <w:sz w:val="24"/>
          <w:szCs w:val="24"/>
          <w:vertAlign w:val="subscript"/>
        </w:rPr>
        <w:t>3</w:t>
      </w:r>
      <w:r w:rsidR="00432E78">
        <w:rPr>
          <w:rFonts w:ascii="Times New Roman" w:hAnsi="Times New Roman" w:cs="Times New Roman"/>
          <w:sz w:val="24"/>
          <w:szCs w:val="24"/>
        </w:rPr>
        <w:t>(aq)</w:t>
      </w:r>
      <w:r w:rsidR="00E313A6">
        <w:rPr>
          <w:rFonts w:ascii="Times New Roman" w:hAnsi="Times New Roman" w:cs="Times New Roman"/>
          <w:sz w:val="24"/>
          <w:szCs w:val="24"/>
        </w:rPr>
        <w:t xml:space="preserve"> + Cu</w:t>
      </w:r>
      <w:r w:rsidR="00432E78">
        <w:rPr>
          <w:rFonts w:ascii="Times New Roman" w:hAnsi="Times New Roman" w:cs="Times New Roman"/>
          <w:sz w:val="24"/>
          <w:szCs w:val="24"/>
        </w:rPr>
        <w:t>(s)</w:t>
      </w:r>
      <w:r w:rsidR="00E313A6">
        <w:rPr>
          <w:rFonts w:ascii="Times New Roman" w:hAnsi="Times New Roman" w:cs="Times New Roman"/>
          <w:sz w:val="24"/>
          <w:szCs w:val="24"/>
        </w:rPr>
        <w:t xml:space="preserve"> </w:t>
      </w:r>
      <w:r w:rsidR="00E313A6" w:rsidRPr="00E313A6">
        <w:rPr>
          <w:rFonts w:ascii="Times New Roman" w:hAnsi="Times New Roman" w:cs="Times New Roman"/>
          <w:sz w:val="24"/>
          <w:szCs w:val="24"/>
        </w:rPr>
        <w:sym w:font="Wingdings" w:char="F0E8"/>
      </w:r>
      <w:r w:rsidR="00E313A6">
        <w:rPr>
          <w:rFonts w:ascii="Times New Roman" w:hAnsi="Times New Roman" w:cs="Times New Roman"/>
          <w:sz w:val="24"/>
          <w:szCs w:val="24"/>
        </w:rPr>
        <w:t xml:space="preserve"> Cu</w:t>
      </w:r>
      <w:r>
        <w:rPr>
          <w:rFonts w:ascii="Times New Roman" w:hAnsi="Times New Roman" w:cs="Times New Roman"/>
          <w:sz w:val="24"/>
          <w:szCs w:val="24"/>
        </w:rPr>
        <w:t>(</w:t>
      </w:r>
      <w:r w:rsidR="00E313A6">
        <w:rPr>
          <w:rFonts w:ascii="Times New Roman" w:hAnsi="Times New Roman" w:cs="Times New Roman"/>
          <w:sz w:val="24"/>
          <w:szCs w:val="24"/>
        </w:rPr>
        <w:t>NO</w:t>
      </w:r>
      <w:r w:rsidR="00E313A6">
        <w:rPr>
          <w:rFonts w:ascii="Times New Roman" w:hAnsi="Times New Roman" w:cs="Times New Roman"/>
          <w:sz w:val="24"/>
          <w:szCs w:val="24"/>
          <w:vertAlign w:val="subscript"/>
        </w:rPr>
        <w:t>3</w:t>
      </w:r>
      <w:r>
        <w:rPr>
          <w:rFonts w:ascii="Times New Roman" w:hAnsi="Times New Roman" w:cs="Times New Roman"/>
          <w:sz w:val="24"/>
          <w:szCs w:val="24"/>
        </w:rPr>
        <w:t>)</w:t>
      </w:r>
      <w:r>
        <w:rPr>
          <w:rFonts w:ascii="Times New Roman" w:hAnsi="Times New Roman" w:cs="Times New Roman"/>
          <w:sz w:val="24"/>
          <w:szCs w:val="24"/>
          <w:vertAlign w:val="subscript"/>
        </w:rPr>
        <w:t>2</w:t>
      </w:r>
      <w:r w:rsidR="00432E78">
        <w:rPr>
          <w:rFonts w:ascii="Times New Roman" w:hAnsi="Times New Roman" w:cs="Times New Roman"/>
          <w:sz w:val="24"/>
          <w:szCs w:val="24"/>
        </w:rPr>
        <w:t>(aq)</w:t>
      </w:r>
      <w:r w:rsidR="00E313A6">
        <w:rPr>
          <w:rFonts w:ascii="Times New Roman" w:hAnsi="Times New Roman" w:cs="Times New Roman"/>
          <w:sz w:val="24"/>
          <w:szCs w:val="24"/>
          <w:vertAlign w:val="subscript"/>
        </w:rPr>
        <w:t xml:space="preserve"> </w:t>
      </w:r>
      <w:r w:rsidR="00E313A6">
        <w:rPr>
          <w:rFonts w:ascii="Times New Roman" w:hAnsi="Times New Roman" w:cs="Times New Roman"/>
          <w:sz w:val="24"/>
          <w:szCs w:val="24"/>
        </w:rPr>
        <w:t xml:space="preserve">+ </w:t>
      </w:r>
      <w:r>
        <w:rPr>
          <w:rFonts w:ascii="Times New Roman" w:hAnsi="Times New Roman" w:cs="Times New Roman"/>
          <w:sz w:val="24"/>
          <w:szCs w:val="24"/>
        </w:rPr>
        <w:t>2</w:t>
      </w:r>
      <w:r w:rsidR="00E313A6">
        <w:rPr>
          <w:rFonts w:ascii="Times New Roman" w:hAnsi="Times New Roman" w:cs="Times New Roman"/>
          <w:sz w:val="24"/>
          <w:szCs w:val="24"/>
        </w:rPr>
        <w:t>Ag</w:t>
      </w:r>
      <w:r w:rsidR="00432E78">
        <w:rPr>
          <w:rFonts w:ascii="Times New Roman" w:hAnsi="Times New Roman" w:cs="Times New Roman"/>
          <w:sz w:val="24"/>
          <w:szCs w:val="24"/>
        </w:rPr>
        <w:t>(s)</w:t>
      </w:r>
    </w:p>
    <w:p w:rsidR="00B444C5" w:rsidRDefault="00B444C5" w:rsidP="00E313A6">
      <w:pPr>
        <w:pStyle w:val="ListParagraph"/>
        <w:rPr>
          <w:rFonts w:ascii="Times New Roman" w:hAnsi="Times New Roman" w:cs="Times New Roman"/>
          <w:sz w:val="24"/>
          <w:szCs w:val="24"/>
        </w:rPr>
      </w:pPr>
    </w:p>
    <w:p w:rsidR="00A144B0" w:rsidRDefault="00B444C5" w:rsidP="00A144B0">
      <w:pPr>
        <w:pStyle w:val="ListParagraph"/>
        <w:rPr>
          <w:rFonts w:ascii="Times New Roman" w:hAnsi="Times New Roman" w:cs="Times New Roman"/>
          <w:sz w:val="24"/>
          <w:szCs w:val="24"/>
        </w:rPr>
      </w:pPr>
      <w:r>
        <w:rPr>
          <w:rFonts w:ascii="Times New Roman" w:hAnsi="Times New Roman" w:cs="Times New Roman"/>
          <w:sz w:val="24"/>
          <w:szCs w:val="24"/>
        </w:rPr>
        <w:t xml:space="preserve">Single Displacement occurs when Hydrochloric acid and Zinc react.  </w:t>
      </w:r>
      <w:r w:rsidR="00A144B0">
        <w:rPr>
          <w:rFonts w:ascii="Times New Roman" w:hAnsi="Times New Roman" w:cs="Times New Roman"/>
          <w:sz w:val="24"/>
          <w:szCs w:val="24"/>
        </w:rPr>
        <w:t xml:space="preserve">It is important to put a rubber stopper on the test tube.  Without a rubber stopper enough hydrogen gas cannot be collected for a positive splint test giving you a false negative. </w:t>
      </w:r>
    </w:p>
    <w:p w:rsidR="00B444C5" w:rsidRPr="00E313A6" w:rsidRDefault="00B444C5" w:rsidP="00A144B0">
      <w:pPr>
        <w:pStyle w:val="ListParagraph"/>
        <w:rPr>
          <w:rFonts w:ascii="Times New Roman" w:hAnsi="Times New Roman" w:cs="Times New Roman"/>
          <w:sz w:val="24"/>
          <w:szCs w:val="24"/>
        </w:rPr>
      </w:pPr>
      <w:r>
        <w:rPr>
          <w:rFonts w:ascii="Times New Roman" w:hAnsi="Times New Roman" w:cs="Times New Roman"/>
          <w:sz w:val="24"/>
          <w:szCs w:val="24"/>
        </w:rPr>
        <w:t xml:space="preserve">Zn + 2 HCl </w:t>
      </w:r>
      <w:r w:rsidRPr="00B444C5">
        <w:rPr>
          <w:rFonts w:ascii="Times New Roman" w:hAnsi="Times New Roman" w:cs="Times New Roman"/>
          <w:sz w:val="24"/>
          <w:szCs w:val="24"/>
        </w:rPr>
        <w:sym w:font="Wingdings" w:char="F0E8"/>
      </w:r>
      <w:r w:rsidRPr="00B444C5">
        <w:rPr>
          <w:rFonts w:ascii="Times New Roman" w:hAnsi="Times New Roman" w:cs="Times New Roman"/>
          <w:sz w:val="24"/>
          <w:szCs w:val="24"/>
        </w:rPr>
        <w:t xml:space="preserve"> ZnCl</w:t>
      </w:r>
      <w:r w:rsidRPr="00B444C5">
        <w:rPr>
          <w:rFonts w:ascii="Times New Roman" w:hAnsi="Times New Roman" w:cs="Times New Roman"/>
          <w:sz w:val="24"/>
          <w:szCs w:val="24"/>
          <w:vertAlign w:val="subscript"/>
        </w:rPr>
        <w:t>2</w:t>
      </w:r>
      <w:r w:rsidRPr="00B444C5">
        <w:rPr>
          <w:rFonts w:ascii="Times New Roman" w:hAnsi="Times New Roman" w:cs="Times New Roman"/>
          <w:sz w:val="24"/>
          <w:szCs w:val="24"/>
        </w:rPr>
        <w:t xml:space="preserve"> + H</w:t>
      </w:r>
      <w:r w:rsidRPr="00B444C5">
        <w:rPr>
          <w:rFonts w:ascii="Times New Roman" w:hAnsi="Times New Roman" w:cs="Times New Roman"/>
          <w:sz w:val="24"/>
          <w:szCs w:val="24"/>
          <w:vertAlign w:val="subscript"/>
        </w:rPr>
        <w:t xml:space="preserve">2 </w:t>
      </w:r>
    </w:p>
    <w:p w:rsidR="00A11804" w:rsidRPr="00F956EF" w:rsidRDefault="00A11804" w:rsidP="00A11804">
      <w:pPr>
        <w:pStyle w:val="ListParagraph"/>
        <w:rPr>
          <w:rFonts w:ascii="Times New Roman" w:hAnsi="Times New Roman" w:cs="Times New Roman"/>
          <w:sz w:val="24"/>
          <w:szCs w:val="24"/>
        </w:rPr>
      </w:pPr>
    </w:p>
    <w:p w:rsidR="006245FE" w:rsidRPr="006245FE" w:rsidRDefault="00425054" w:rsidP="006245FE">
      <w:pPr>
        <w:pStyle w:val="ListParagraph"/>
        <w:numPr>
          <w:ilvl w:val="0"/>
          <w:numId w:val="6"/>
        </w:numPr>
        <w:rPr>
          <w:rFonts w:ascii="Times New Roman" w:hAnsi="Times New Roman" w:cs="Times New Roman"/>
          <w:sz w:val="24"/>
          <w:szCs w:val="24"/>
          <w:u w:val="single"/>
        </w:rPr>
      </w:pPr>
      <w:r w:rsidRPr="00F956EF">
        <w:rPr>
          <w:rFonts w:ascii="Times New Roman" w:hAnsi="Times New Roman" w:cs="Times New Roman"/>
          <w:sz w:val="24"/>
          <w:szCs w:val="24"/>
          <w:u w:val="single"/>
        </w:rPr>
        <w:t xml:space="preserve">Double </w:t>
      </w:r>
      <w:r w:rsidR="009563E6" w:rsidRPr="00F956EF">
        <w:rPr>
          <w:rFonts w:ascii="Times New Roman" w:hAnsi="Times New Roman" w:cs="Times New Roman"/>
          <w:sz w:val="24"/>
          <w:szCs w:val="24"/>
          <w:u w:val="single"/>
        </w:rPr>
        <w:t>Displacement</w:t>
      </w:r>
      <w:r w:rsidRPr="00F956EF">
        <w:rPr>
          <w:rFonts w:ascii="Times New Roman" w:hAnsi="Times New Roman" w:cs="Times New Roman"/>
          <w:sz w:val="24"/>
          <w:szCs w:val="24"/>
          <w:u w:val="single"/>
        </w:rPr>
        <w:t xml:space="preserve"> </w:t>
      </w:r>
      <w:r w:rsidRPr="00F956EF">
        <w:rPr>
          <w:rFonts w:ascii="Times New Roman" w:hAnsi="Times New Roman" w:cs="Times New Roman"/>
          <w:sz w:val="24"/>
          <w:szCs w:val="24"/>
        </w:rPr>
        <w:t>occurs when lead nitrate and potassium iodide react.</w:t>
      </w:r>
      <w:r w:rsidR="00E92817" w:rsidRPr="00F956EF">
        <w:rPr>
          <w:rFonts w:ascii="Times New Roman" w:hAnsi="Times New Roman" w:cs="Times New Roman"/>
          <w:sz w:val="24"/>
          <w:szCs w:val="24"/>
        </w:rPr>
        <w:t xml:space="preserve">  Look at safety notes on chemicals they are toxic.  Please note that lead iodide is acutely orally toxic.  Please ensure that all waste is disposed of in the INORGANIC WASTE as the chemicals are toxic</w:t>
      </w:r>
      <w:r w:rsidR="00505A44" w:rsidRPr="00F956EF">
        <w:rPr>
          <w:rFonts w:ascii="Times New Roman" w:hAnsi="Times New Roman" w:cs="Times New Roman"/>
          <w:sz w:val="24"/>
          <w:szCs w:val="24"/>
        </w:rPr>
        <w:t xml:space="preserve"> to aquatic life.</w:t>
      </w:r>
      <w:r w:rsidR="009563E6" w:rsidRPr="00F956EF">
        <w:rPr>
          <w:rFonts w:ascii="Times New Roman" w:hAnsi="Times New Roman" w:cs="Times New Roman"/>
          <w:sz w:val="24"/>
          <w:szCs w:val="24"/>
        </w:rPr>
        <w:t xml:space="preserve">  The students </w:t>
      </w:r>
      <w:r w:rsidR="00C40372">
        <w:rPr>
          <w:rFonts w:ascii="Times New Roman" w:hAnsi="Times New Roman" w:cs="Times New Roman"/>
          <w:sz w:val="24"/>
          <w:szCs w:val="24"/>
        </w:rPr>
        <w:t xml:space="preserve">can use the solubility series to predict </w:t>
      </w:r>
      <w:r w:rsidR="00C40372">
        <w:rPr>
          <w:rFonts w:ascii="Times New Roman" w:hAnsi="Times New Roman" w:cs="Times New Roman"/>
          <w:sz w:val="24"/>
          <w:szCs w:val="24"/>
        </w:rPr>
        <w:lastRenderedPageBreak/>
        <w:t>which product is a precipitate.</w:t>
      </w:r>
      <w:r w:rsidR="009563E6" w:rsidRPr="00F956EF">
        <w:rPr>
          <w:rFonts w:ascii="Times New Roman" w:hAnsi="Times New Roman" w:cs="Times New Roman"/>
          <w:sz w:val="24"/>
          <w:szCs w:val="24"/>
        </w:rPr>
        <w:t xml:space="preserve"> </w:t>
      </w:r>
      <w:r w:rsidR="006245FE">
        <w:rPr>
          <w:rFonts w:ascii="Times New Roman" w:hAnsi="Times New Roman" w:cs="Times New Roman"/>
          <w:sz w:val="24"/>
          <w:szCs w:val="24"/>
        </w:rPr>
        <w:t xml:space="preserve"> PLEASE NOTE not all schools have lead nitrate, if so, please omit this reaction. </w:t>
      </w:r>
    </w:p>
    <w:p w:rsidR="003306D2" w:rsidRDefault="00432E78" w:rsidP="00976540">
      <w:pPr>
        <w:pStyle w:val="ListParagraph"/>
        <w:rPr>
          <w:rFonts w:ascii="Times New Roman" w:hAnsi="Times New Roman" w:cs="Times New Roman"/>
          <w:sz w:val="24"/>
          <w:szCs w:val="24"/>
        </w:rPr>
      </w:pPr>
      <w:r w:rsidRPr="00432E78">
        <w:rPr>
          <w:rFonts w:ascii="Times New Roman" w:hAnsi="Times New Roman" w:cs="Times New Roman"/>
          <w:sz w:val="24"/>
          <w:szCs w:val="24"/>
        </w:rPr>
        <w:t>Pb(NO</w:t>
      </w:r>
      <w:r w:rsidRPr="00432E78">
        <w:rPr>
          <w:rFonts w:ascii="Times New Roman" w:hAnsi="Times New Roman" w:cs="Times New Roman"/>
          <w:sz w:val="24"/>
          <w:szCs w:val="24"/>
          <w:vertAlign w:val="subscript"/>
        </w:rPr>
        <w:t>3</w:t>
      </w:r>
      <w:r w:rsidRPr="00432E78">
        <w:rPr>
          <w:rFonts w:ascii="Times New Roman" w:hAnsi="Times New Roman" w:cs="Times New Roman"/>
          <w:sz w:val="24"/>
          <w:szCs w:val="24"/>
        </w:rPr>
        <w:t>)</w:t>
      </w:r>
      <w:r w:rsidRPr="00432E78">
        <w:rPr>
          <w:rFonts w:ascii="Times New Roman" w:hAnsi="Times New Roman" w:cs="Times New Roman"/>
          <w:sz w:val="24"/>
          <w:szCs w:val="24"/>
          <w:vertAlign w:val="subscript"/>
        </w:rPr>
        <w:t>2</w:t>
      </w:r>
      <w:r w:rsidRPr="00432E78">
        <w:rPr>
          <w:rFonts w:ascii="Times New Roman" w:hAnsi="Times New Roman" w:cs="Times New Roman"/>
          <w:sz w:val="24"/>
          <w:szCs w:val="24"/>
        </w:rPr>
        <w:t>(aq) + 2KI(aq) → PbI</w:t>
      </w:r>
      <w:r w:rsidRPr="00432E78">
        <w:rPr>
          <w:rFonts w:ascii="Times New Roman" w:hAnsi="Times New Roman" w:cs="Times New Roman"/>
          <w:sz w:val="24"/>
          <w:szCs w:val="24"/>
          <w:vertAlign w:val="subscript"/>
        </w:rPr>
        <w:t>2</w:t>
      </w:r>
      <w:r w:rsidRPr="00432E78">
        <w:rPr>
          <w:rFonts w:ascii="Times New Roman" w:hAnsi="Times New Roman" w:cs="Times New Roman"/>
          <w:sz w:val="24"/>
          <w:szCs w:val="24"/>
        </w:rPr>
        <w:t>(s) + 2KNO</w:t>
      </w:r>
      <w:r w:rsidRPr="00432E78">
        <w:rPr>
          <w:rFonts w:ascii="Times New Roman" w:hAnsi="Times New Roman" w:cs="Times New Roman"/>
          <w:sz w:val="24"/>
          <w:szCs w:val="24"/>
          <w:vertAlign w:val="subscript"/>
        </w:rPr>
        <w:t>3</w:t>
      </w:r>
      <w:r w:rsidRPr="00432E78">
        <w:rPr>
          <w:rFonts w:ascii="Times New Roman" w:hAnsi="Times New Roman" w:cs="Times New Roman"/>
          <w:sz w:val="24"/>
          <w:szCs w:val="24"/>
        </w:rPr>
        <w:t>(aq)</w:t>
      </w:r>
    </w:p>
    <w:p w:rsidR="00A144B0" w:rsidRDefault="00A144B0" w:rsidP="00976540">
      <w:pPr>
        <w:pStyle w:val="ListParagraph"/>
        <w:rPr>
          <w:rFonts w:ascii="Times New Roman" w:hAnsi="Times New Roman" w:cs="Times New Roman"/>
          <w:sz w:val="24"/>
          <w:szCs w:val="24"/>
        </w:rPr>
      </w:pPr>
    </w:p>
    <w:p w:rsidR="00C40372" w:rsidRPr="0019332D" w:rsidRDefault="00A144B0" w:rsidP="0019332D">
      <w:pPr>
        <w:ind w:left="709"/>
        <w:rPr>
          <w:rFonts w:ascii="Times New Roman" w:hAnsi="Times New Roman" w:cs="Times New Roman"/>
          <w:sz w:val="24"/>
          <w:szCs w:val="24"/>
          <w:u w:val="single"/>
        </w:rPr>
      </w:pPr>
      <w:r w:rsidRPr="0019332D">
        <w:rPr>
          <w:rFonts w:ascii="Times New Roman" w:hAnsi="Times New Roman" w:cs="Times New Roman"/>
          <w:sz w:val="24"/>
          <w:szCs w:val="24"/>
        </w:rPr>
        <w:t xml:space="preserve">Double </w:t>
      </w:r>
      <w:r w:rsidR="00C40372" w:rsidRPr="0019332D">
        <w:rPr>
          <w:rFonts w:ascii="Times New Roman" w:hAnsi="Times New Roman" w:cs="Times New Roman"/>
          <w:sz w:val="24"/>
          <w:szCs w:val="24"/>
        </w:rPr>
        <w:t>Displacement</w:t>
      </w:r>
      <w:r w:rsidRPr="0019332D">
        <w:rPr>
          <w:rFonts w:ascii="Times New Roman" w:hAnsi="Times New Roman" w:cs="Times New Roman"/>
          <w:sz w:val="24"/>
          <w:szCs w:val="24"/>
        </w:rPr>
        <w:t xml:space="preserve"> occurs when silver nitrate reacts with sodium chloride.  Silver nitrate is toxic.  The products of the reaction </w:t>
      </w:r>
      <w:r w:rsidR="00C40372" w:rsidRPr="0019332D">
        <w:rPr>
          <w:rFonts w:ascii="Times New Roman" w:hAnsi="Times New Roman" w:cs="Times New Roman"/>
          <w:sz w:val="24"/>
          <w:szCs w:val="24"/>
        </w:rPr>
        <w:t xml:space="preserve">are irritants.  Waste should be placed in Inorganic waste.  The students can use the solubility series to predict which product is a precipitate. </w:t>
      </w:r>
    </w:p>
    <w:p w:rsidR="00E57C59" w:rsidRDefault="00C40372" w:rsidP="006D03C9">
      <w:pPr>
        <w:pStyle w:val="ListParagraph"/>
        <w:rPr>
          <w:rFonts w:ascii="Times New Roman" w:hAnsi="Times New Roman" w:cs="Times New Roman"/>
          <w:sz w:val="24"/>
          <w:szCs w:val="24"/>
        </w:rPr>
      </w:pPr>
      <w:r>
        <w:rPr>
          <w:rFonts w:ascii="Times New Roman" w:hAnsi="Times New Roman" w:cs="Times New Roman"/>
          <w:sz w:val="24"/>
          <w:szCs w:val="24"/>
        </w:rPr>
        <w:t>AgNO</w:t>
      </w:r>
      <w:r>
        <w:rPr>
          <w:rFonts w:ascii="Times New Roman" w:hAnsi="Times New Roman" w:cs="Times New Roman"/>
          <w:sz w:val="24"/>
          <w:szCs w:val="24"/>
          <w:vertAlign w:val="subscript"/>
        </w:rPr>
        <w:t>3</w:t>
      </w:r>
      <w:r>
        <w:rPr>
          <w:rFonts w:ascii="Times New Roman" w:hAnsi="Times New Roman" w:cs="Times New Roman"/>
          <w:sz w:val="24"/>
          <w:szCs w:val="24"/>
        </w:rPr>
        <w:t xml:space="preserve">(aq) + NaCl(aq) </w:t>
      </w:r>
      <w:r w:rsidRPr="00E313A6">
        <w:rPr>
          <w:rFonts w:ascii="Times New Roman" w:hAnsi="Times New Roman" w:cs="Times New Roman"/>
          <w:sz w:val="24"/>
          <w:szCs w:val="24"/>
        </w:rPr>
        <w:sym w:font="Wingdings" w:char="F0E8"/>
      </w:r>
      <w:r>
        <w:rPr>
          <w:rFonts w:ascii="Times New Roman" w:hAnsi="Times New Roman" w:cs="Times New Roman"/>
          <w:sz w:val="24"/>
          <w:szCs w:val="24"/>
        </w:rPr>
        <w:t xml:space="preserve"> </w:t>
      </w:r>
      <w:r w:rsidR="00D7756F">
        <w:rPr>
          <w:rFonts w:ascii="Times New Roman" w:hAnsi="Times New Roman" w:cs="Times New Roman"/>
          <w:sz w:val="24"/>
          <w:szCs w:val="24"/>
        </w:rPr>
        <w:t>Na</w:t>
      </w:r>
      <w:r>
        <w:rPr>
          <w:rFonts w:ascii="Times New Roman" w:hAnsi="Times New Roman" w:cs="Times New Roman"/>
          <w:sz w:val="24"/>
          <w:szCs w:val="24"/>
        </w:rPr>
        <w:t>NO</w:t>
      </w:r>
      <w:r>
        <w:rPr>
          <w:rFonts w:ascii="Times New Roman" w:hAnsi="Times New Roman" w:cs="Times New Roman"/>
          <w:sz w:val="24"/>
          <w:szCs w:val="24"/>
          <w:vertAlign w:val="subscript"/>
        </w:rPr>
        <w:t>3</w:t>
      </w:r>
      <w:r>
        <w:rPr>
          <w:rFonts w:ascii="Times New Roman" w:hAnsi="Times New Roman" w:cs="Times New Roman"/>
          <w:sz w:val="24"/>
          <w:szCs w:val="24"/>
        </w:rPr>
        <w:t>(aq)</w:t>
      </w:r>
      <w:r>
        <w:rPr>
          <w:rFonts w:ascii="Times New Roman" w:hAnsi="Times New Roman" w:cs="Times New Roman"/>
          <w:sz w:val="24"/>
          <w:szCs w:val="24"/>
          <w:vertAlign w:val="subscript"/>
        </w:rPr>
        <w:t xml:space="preserve"> </w:t>
      </w:r>
      <w:r>
        <w:rPr>
          <w:rFonts w:ascii="Times New Roman" w:hAnsi="Times New Roman" w:cs="Times New Roman"/>
          <w:sz w:val="24"/>
          <w:szCs w:val="24"/>
        </w:rPr>
        <w:t>+ Ag</w:t>
      </w:r>
      <w:r w:rsidR="00D7756F">
        <w:rPr>
          <w:rFonts w:ascii="Times New Roman" w:hAnsi="Times New Roman" w:cs="Times New Roman"/>
          <w:sz w:val="24"/>
          <w:szCs w:val="24"/>
        </w:rPr>
        <w:t>Cl</w:t>
      </w:r>
      <w:r>
        <w:rPr>
          <w:rFonts w:ascii="Times New Roman" w:hAnsi="Times New Roman" w:cs="Times New Roman"/>
          <w:sz w:val="24"/>
          <w:szCs w:val="24"/>
        </w:rPr>
        <w:t>(s)</w:t>
      </w:r>
    </w:p>
    <w:p w:rsidR="00E57C59" w:rsidRDefault="00E57C59" w:rsidP="00E57C59">
      <w:pPr>
        <w:spacing w:after="0"/>
        <w:rPr>
          <w:rFonts w:ascii="Times New Roman" w:hAnsi="Times New Roman" w:cs="Times New Roman"/>
          <w:b/>
          <w:sz w:val="24"/>
          <w:szCs w:val="24"/>
          <w:u w:val="single"/>
        </w:rPr>
      </w:pPr>
      <w:r>
        <w:rPr>
          <w:rFonts w:ascii="Times New Roman" w:hAnsi="Times New Roman" w:cs="Times New Roman"/>
          <w:b/>
          <w:sz w:val="24"/>
          <w:szCs w:val="24"/>
          <w:u w:val="single"/>
        </w:rPr>
        <w:t xml:space="preserve">Assessment: </w:t>
      </w:r>
    </w:p>
    <w:p w:rsidR="00E57C59" w:rsidRDefault="00E57C59" w:rsidP="00E57C59">
      <w:pPr>
        <w:spacing w:after="0"/>
        <w:rPr>
          <w:rFonts w:ascii="Times New Roman" w:hAnsi="Times New Roman" w:cs="Times New Roman"/>
          <w:sz w:val="24"/>
          <w:szCs w:val="24"/>
        </w:rPr>
      </w:pPr>
      <w:r>
        <w:rPr>
          <w:rFonts w:ascii="Times New Roman" w:hAnsi="Times New Roman" w:cs="Times New Roman"/>
          <w:sz w:val="24"/>
          <w:szCs w:val="24"/>
        </w:rPr>
        <w:t xml:space="preserve">AaL – As the lab is preformed, a participation check can be done to ensure that students are contributing to their groups. </w:t>
      </w:r>
    </w:p>
    <w:p w:rsidR="00E57C59" w:rsidRDefault="00E57C59" w:rsidP="00E57C59">
      <w:pPr>
        <w:spacing w:after="0"/>
        <w:rPr>
          <w:rFonts w:ascii="Times New Roman" w:hAnsi="Times New Roman" w:cs="Times New Roman"/>
          <w:sz w:val="24"/>
          <w:szCs w:val="24"/>
        </w:rPr>
      </w:pPr>
      <w:r>
        <w:rPr>
          <w:rFonts w:ascii="Times New Roman" w:hAnsi="Times New Roman" w:cs="Times New Roman"/>
          <w:sz w:val="24"/>
          <w:szCs w:val="24"/>
        </w:rPr>
        <w:t xml:space="preserve">AfL- The lab has marks allotted for pre-lab.  This is to ensure that the lab is read in entirety before students attempt to perform the experiments.  The pre-lab should be checked by the teacher to ensure that the students have the necessary knowledge to commence with the experiment. </w:t>
      </w:r>
    </w:p>
    <w:p w:rsidR="00E57C59" w:rsidRDefault="00E57C59" w:rsidP="00E57C59">
      <w:pPr>
        <w:spacing w:after="0"/>
        <w:rPr>
          <w:rFonts w:ascii="Times New Roman" w:hAnsi="Times New Roman" w:cs="Times New Roman"/>
          <w:sz w:val="24"/>
          <w:szCs w:val="24"/>
        </w:rPr>
      </w:pPr>
      <w:r>
        <w:rPr>
          <w:rFonts w:ascii="Times New Roman" w:hAnsi="Times New Roman" w:cs="Times New Roman"/>
          <w:sz w:val="24"/>
          <w:szCs w:val="24"/>
        </w:rPr>
        <w:t xml:space="preserve">AoL- The lab has marks allotted for observations and discussion questions.  These questions are designed to ensure that the students are making the connections between theory and practical. </w:t>
      </w:r>
    </w:p>
    <w:p w:rsidR="000D5E30" w:rsidRDefault="000D5E30" w:rsidP="00E57C59">
      <w:pPr>
        <w:spacing w:after="0"/>
        <w:rPr>
          <w:rFonts w:ascii="Times New Roman" w:hAnsi="Times New Roman" w:cs="Times New Roman"/>
          <w:sz w:val="24"/>
          <w:szCs w:val="24"/>
        </w:rPr>
      </w:pPr>
    </w:p>
    <w:p w:rsidR="00E57C59" w:rsidRDefault="000D5E30" w:rsidP="00AB2635">
      <w:pPr>
        <w:spacing w:after="0"/>
        <w:rPr>
          <w:rFonts w:ascii="Times New Roman" w:hAnsi="Times New Roman" w:cs="Times New Roman"/>
          <w:sz w:val="24"/>
          <w:szCs w:val="24"/>
        </w:rPr>
      </w:pPr>
      <w:r>
        <w:rPr>
          <w:rFonts w:ascii="Times New Roman" w:hAnsi="Times New Roman" w:cs="Times New Roman"/>
          <w:sz w:val="24"/>
          <w:szCs w:val="24"/>
        </w:rPr>
        <w:t>The lab is a total of 50 marks with marks distributed so that the pre-lab and observation chart together are weighted similarly to the discussion questions.  This is because the preparation</w:t>
      </w:r>
      <w:r w:rsidR="00AB2635">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B13E46">
        <w:rPr>
          <w:rFonts w:ascii="Times New Roman" w:hAnsi="Times New Roman" w:cs="Times New Roman"/>
          <w:sz w:val="24"/>
          <w:szCs w:val="24"/>
        </w:rPr>
        <w:t xml:space="preserve">execution </w:t>
      </w:r>
      <w:r>
        <w:rPr>
          <w:rFonts w:ascii="Times New Roman" w:hAnsi="Times New Roman" w:cs="Times New Roman"/>
          <w:sz w:val="24"/>
          <w:szCs w:val="24"/>
        </w:rPr>
        <w:t xml:space="preserve">of the lab are equally important as the theory behind the lab.  Since we feel that this lab is focused on the types of chemical reactions 13 of the marks are dedicated to </w:t>
      </w:r>
      <w:r w:rsidR="00FC6DBF">
        <w:rPr>
          <w:rFonts w:ascii="Times New Roman" w:hAnsi="Times New Roman" w:cs="Times New Roman"/>
          <w:sz w:val="24"/>
          <w:szCs w:val="24"/>
        </w:rPr>
        <w:t xml:space="preserve">descriping the </w:t>
      </w:r>
      <w:r>
        <w:rPr>
          <w:rFonts w:ascii="Times New Roman" w:hAnsi="Times New Roman" w:cs="Times New Roman"/>
          <w:sz w:val="24"/>
          <w:szCs w:val="24"/>
        </w:rPr>
        <w:t xml:space="preserve"> type of reaction each reaction and the chemical formulas. </w:t>
      </w:r>
    </w:p>
    <w:p w:rsidR="00AB2635" w:rsidRPr="00E57C59" w:rsidRDefault="00AB2635" w:rsidP="00AB2635">
      <w:pPr>
        <w:spacing w:after="0"/>
        <w:rPr>
          <w:rFonts w:ascii="Times New Roman" w:hAnsi="Times New Roman" w:cs="Times New Roman"/>
          <w:sz w:val="24"/>
          <w:szCs w:val="24"/>
        </w:rPr>
      </w:pPr>
    </w:p>
    <w:p w:rsidR="00425054" w:rsidRPr="003306D2" w:rsidRDefault="003306D2" w:rsidP="00425054">
      <w:pPr>
        <w:rPr>
          <w:rFonts w:ascii="Times New Roman" w:hAnsi="Times New Roman" w:cs="Times New Roman"/>
          <w:b/>
          <w:sz w:val="24"/>
          <w:szCs w:val="24"/>
          <w:u w:val="single"/>
        </w:rPr>
      </w:pPr>
      <w:r w:rsidRPr="003306D2">
        <w:rPr>
          <w:rFonts w:ascii="Times New Roman" w:hAnsi="Times New Roman" w:cs="Times New Roman"/>
          <w:b/>
          <w:sz w:val="24"/>
          <w:szCs w:val="24"/>
          <w:u w:val="single"/>
        </w:rPr>
        <w:t>Safety</w:t>
      </w:r>
      <w:r w:rsidR="00425054" w:rsidRPr="003306D2">
        <w:rPr>
          <w:rFonts w:ascii="Times New Roman" w:hAnsi="Times New Roman" w:cs="Times New Roman"/>
          <w:b/>
          <w:sz w:val="24"/>
          <w:szCs w:val="24"/>
          <w:u w:val="single"/>
        </w:rPr>
        <w:t>:</w:t>
      </w:r>
    </w:p>
    <w:p w:rsidR="00356A6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t>Magnesium Ribbon</w:t>
      </w:r>
      <w:r w:rsidRPr="00A11804">
        <w:rPr>
          <w:rFonts w:ascii="Times New Roman" w:hAnsi="Times New Roman" w:cs="Times New Roman"/>
          <w:sz w:val="24"/>
          <w:szCs w:val="24"/>
        </w:rPr>
        <w:t xml:space="preserve">: </w:t>
      </w:r>
    </w:p>
    <w:p w:rsidR="005F6CA3" w:rsidRPr="00A11804" w:rsidRDefault="00266069" w:rsidP="00976540">
      <w:pPr>
        <w:spacing w:after="0"/>
        <w:rPr>
          <w:rFonts w:ascii="Times New Roman" w:hAnsi="Times New Roman" w:cs="Times New Roman"/>
          <w:sz w:val="24"/>
          <w:szCs w:val="24"/>
        </w:rPr>
      </w:pPr>
      <w:hyperlink r:id="rId7" w:history="1">
        <w:r w:rsidR="005F6CA3" w:rsidRPr="00A11804">
          <w:rPr>
            <w:rStyle w:val="Hyperlink"/>
            <w:rFonts w:ascii="Times New Roman" w:hAnsi="Times New Roman" w:cs="Times New Roman"/>
            <w:sz w:val="24"/>
            <w:szCs w:val="24"/>
          </w:rPr>
          <w:t>http://www.sciencelab.com/msds.php?msdsId=9924535</w:t>
        </w:r>
      </w:hyperlink>
    </w:p>
    <w:p w:rsidR="005F6CA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rPr>
        <w:t>-highly flammable, moisture sensitive, dangerous when wet</w:t>
      </w:r>
    </w:p>
    <w:p w:rsidR="00356A63" w:rsidRPr="00356A63" w:rsidRDefault="00356A63" w:rsidP="00976540">
      <w:pPr>
        <w:spacing w:after="0"/>
        <w:rPr>
          <w:rFonts w:ascii="Times New Roman" w:hAnsi="Times New Roman" w:cs="Times New Roman"/>
          <w:sz w:val="24"/>
          <w:szCs w:val="24"/>
          <w:u w:val="single"/>
        </w:rPr>
      </w:pPr>
    </w:p>
    <w:p w:rsidR="00356A63" w:rsidRDefault="00356A63" w:rsidP="00356A63">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Silver nitrate: </w:t>
      </w:r>
    </w:p>
    <w:p w:rsidR="00356A63" w:rsidRPr="00356A63" w:rsidRDefault="00356A63" w:rsidP="00356A63">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http://www.sciencelab.com/msds.php?msdsId=9927411</w:t>
      </w:r>
    </w:p>
    <w:p w:rsidR="00356A63" w:rsidRDefault="00356A63" w:rsidP="00356A63">
      <w:pPr>
        <w:spacing w:after="0"/>
        <w:rPr>
          <w:rFonts w:ascii="Times New Roman" w:hAnsi="Times New Roman" w:cs="Times New Roman"/>
          <w:sz w:val="24"/>
          <w:szCs w:val="24"/>
        </w:rPr>
      </w:pPr>
      <w:r>
        <w:rPr>
          <w:rFonts w:ascii="Times New Roman" w:hAnsi="Times New Roman" w:cs="Times New Roman"/>
          <w:sz w:val="24"/>
          <w:szCs w:val="24"/>
        </w:rPr>
        <w:t>-</w:t>
      </w:r>
      <w:r w:rsidRPr="00356A63">
        <w:rPr>
          <w:rFonts w:ascii="Times New Roman" w:hAnsi="Times New Roman" w:cs="Times New Roman"/>
          <w:sz w:val="24"/>
          <w:szCs w:val="24"/>
        </w:rPr>
        <w:t>corrosive, toxic and hazardous if it comes into contact with</w:t>
      </w:r>
      <w:r>
        <w:rPr>
          <w:rFonts w:ascii="Times New Roman" w:hAnsi="Times New Roman" w:cs="Times New Roman"/>
          <w:sz w:val="24"/>
          <w:szCs w:val="24"/>
        </w:rPr>
        <w:t xml:space="preserve"> the eyes or if it is ingested</w:t>
      </w:r>
    </w:p>
    <w:p w:rsidR="00356A63" w:rsidRDefault="00356A63" w:rsidP="00356A63">
      <w:pPr>
        <w:spacing w:after="0"/>
        <w:rPr>
          <w:rFonts w:ascii="Times New Roman" w:hAnsi="Times New Roman" w:cs="Times New Roman"/>
          <w:sz w:val="24"/>
          <w:szCs w:val="24"/>
        </w:rPr>
      </w:pPr>
      <w:r>
        <w:rPr>
          <w:rFonts w:ascii="Times New Roman" w:hAnsi="Times New Roman" w:cs="Times New Roman"/>
          <w:sz w:val="24"/>
          <w:szCs w:val="24"/>
        </w:rPr>
        <w:t>-a</w:t>
      </w:r>
      <w:r w:rsidRPr="00356A63">
        <w:rPr>
          <w:rFonts w:ascii="Times New Roman" w:hAnsi="Times New Roman" w:cs="Times New Roman"/>
          <w:sz w:val="24"/>
          <w:szCs w:val="24"/>
        </w:rPr>
        <w:t xml:space="preserve">ny extra silver nitrate should be placed into the waste disposal container. </w:t>
      </w:r>
    </w:p>
    <w:p w:rsidR="000D5E30" w:rsidRDefault="000D5E30" w:rsidP="00356A63">
      <w:pPr>
        <w:spacing w:after="0"/>
        <w:rPr>
          <w:rFonts w:ascii="Times New Roman" w:hAnsi="Times New Roman" w:cs="Times New Roman"/>
          <w:sz w:val="24"/>
          <w:szCs w:val="24"/>
          <w:u w:val="single"/>
        </w:rPr>
      </w:pPr>
    </w:p>
    <w:p w:rsidR="000D5E30" w:rsidRDefault="00356A63" w:rsidP="00356A63">
      <w:pPr>
        <w:spacing w:after="0"/>
        <w:rPr>
          <w:rFonts w:ascii="Times New Roman" w:hAnsi="Times New Roman" w:cs="Times New Roman"/>
          <w:sz w:val="24"/>
          <w:szCs w:val="24"/>
          <w:u w:val="single"/>
        </w:rPr>
      </w:pPr>
      <w:r>
        <w:rPr>
          <w:rFonts w:ascii="Times New Roman" w:hAnsi="Times New Roman" w:cs="Times New Roman"/>
          <w:sz w:val="24"/>
          <w:szCs w:val="24"/>
          <w:u w:val="single"/>
        </w:rPr>
        <w:t>Copper nitrate</w:t>
      </w:r>
    </w:p>
    <w:p w:rsidR="00AB2635" w:rsidRDefault="00266069" w:rsidP="00356A63">
      <w:pPr>
        <w:spacing w:after="0"/>
        <w:rPr>
          <w:rFonts w:ascii="Times New Roman" w:hAnsi="Times New Roman" w:cs="Times New Roman"/>
          <w:sz w:val="24"/>
          <w:szCs w:val="24"/>
          <w:u w:val="single"/>
        </w:rPr>
      </w:pPr>
      <w:hyperlink r:id="rId8" w:history="1">
        <w:r w:rsidR="00AB2635" w:rsidRPr="00E26E23">
          <w:rPr>
            <w:rStyle w:val="Hyperlink"/>
            <w:rFonts w:ascii="Times New Roman" w:hAnsi="Times New Roman" w:cs="Times New Roman"/>
            <w:sz w:val="24"/>
            <w:szCs w:val="24"/>
          </w:rPr>
          <w:t>http://sciencekit.com/images/art/Copper_II_Nitrate_220.00.pdf</w:t>
        </w:r>
      </w:hyperlink>
    </w:p>
    <w:p w:rsidR="00D21303" w:rsidRPr="00A11804" w:rsidRDefault="00356A63" w:rsidP="00D21303">
      <w:pPr>
        <w:spacing w:after="0"/>
        <w:rPr>
          <w:rFonts w:ascii="Times New Roman" w:hAnsi="Times New Roman" w:cs="Times New Roman"/>
          <w:sz w:val="24"/>
          <w:szCs w:val="24"/>
        </w:rPr>
      </w:pPr>
      <w:r>
        <w:rPr>
          <w:rFonts w:ascii="Times New Roman" w:hAnsi="Times New Roman" w:cs="Times New Roman"/>
          <w:sz w:val="24"/>
          <w:szCs w:val="24"/>
        </w:rPr>
        <w:t>-</w:t>
      </w:r>
      <w:r w:rsidRPr="00356A63">
        <w:rPr>
          <w:rFonts w:ascii="Times New Roman" w:hAnsi="Times New Roman" w:cs="Times New Roman"/>
          <w:sz w:val="24"/>
          <w:szCs w:val="24"/>
        </w:rPr>
        <w:t>strong oxidizing</w:t>
      </w:r>
      <w:r>
        <w:rPr>
          <w:rFonts w:ascii="Times New Roman" w:hAnsi="Times New Roman" w:cs="Times New Roman"/>
          <w:sz w:val="24"/>
          <w:szCs w:val="24"/>
        </w:rPr>
        <w:t xml:space="preserve"> agent and is toxic if ingested</w:t>
      </w:r>
      <w:r w:rsidR="00AB2635">
        <w:rPr>
          <w:rFonts w:ascii="Times New Roman" w:hAnsi="Times New Roman" w:cs="Times New Roman"/>
          <w:sz w:val="24"/>
          <w:szCs w:val="24"/>
        </w:rPr>
        <w:t xml:space="preserve"> &amp; </w:t>
      </w:r>
      <w:r>
        <w:rPr>
          <w:rFonts w:ascii="Times New Roman" w:hAnsi="Times New Roman" w:cs="Times New Roman"/>
          <w:sz w:val="24"/>
          <w:szCs w:val="24"/>
        </w:rPr>
        <w:t>d</w:t>
      </w:r>
      <w:r w:rsidR="00AB2635">
        <w:rPr>
          <w:rFonts w:ascii="Times New Roman" w:hAnsi="Times New Roman" w:cs="Times New Roman"/>
          <w:sz w:val="24"/>
          <w:szCs w:val="24"/>
        </w:rPr>
        <w:t xml:space="preserve">ispose </w:t>
      </w:r>
      <w:r w:rsidRPr="00356A63">
        <w:rPr>
          <w:rFonts w:ascii="Times New Roman" w:hAnsi="Times New Roman" w:cs="Times New Roman"/>
          <w:sz w:val="24"/>
          <w:szCs w:val="24"/>
        </w:rPr>
        <w:t xml:space="preserve">in waste disposal container. </w:t>
      </w:r>
    </w:p>
    <w:p w:rsidR="00356A6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lastRenderedPageBreak/>
        <w:t>Potassium Permanganate:</w:t>
      </w:r>
      <w:r w:rsidRPr="00A11804">
        <w:rPr>
          <w:rFonts w:ascii="Times New Roman" w:hAnsi="Times New Roman" w:cs="Times New Roman"/>
          <w:sz w:val="24"/>
          <w:szCs w:val="24"/>
        </w:rPr>
        <w:t xml:space="preserve"> </w:t>
      </w:r>
    </w:p>
    <w:p w:rsidR="005F6CA3" w:rsidRPr="00356A63" w:rsidRDefault="005F6CA3"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http://www.sciencelab.com/msds.php?msdsId=9927406</w:t>
      </w:r>
    </w:p>
    <w:p w:rsidR="005F6CA3" w:rsidRDefault="00F956EF" w:rsidP="00976540">
      <w:pPr>
        <w:spacing w:after="0"/>
        <w:rPr>
          <w:rFonts w:ascii="Times New Roman" w:hAnsi="Times New Roman" w:cs="Times New Roman"/>
          <w:sz w:val="24"/>
          <w:szCs w:val="24"/>
        </w:rPr>
      </w:pPr>
      <w:r w:rsidRPr="00A11804">
        <w:rPr>
          <w:rFonts w:ascii="Times New Roman" w:hAnsi="Times New Roman" w:cs="Times New Roman"/>
          <w:sz w:val="24"/>
          <w:szCs w:val="24"/>
        </w:rPr>
        <w:t>-avoid contact with skin</w:t>
      </w:r>
    </w:p>
    <w:p w:rsidR="00356A63" w:rsidRPr="00A11804" w:rsidRDefault="00356A63" w:rsidP="00976540">
      <w:pPr>
        <w:spacing w:after="0"/>
        <w:rPr>
          <w:rFonts w:ascii="Times New Roman" w:hAnsi="Times New Roman" w:cs="Times New Roman"/>
          <w:sz w:val="24"/>
          <w:szCs w:val="24"/>
        </w:rPr>
      </w:pPr>
    </w:p>
    <w:p w:rsidR="00356A63" w:rsidRDefault="00425054" w:rsidP="00976540">
      <w:pPr>
        <w:spacing w:after="0"/>
        <w:rPr>
          <w:rFonts w:ascii="Times New Roman" w:hAnsi="Times New Roman" w:cs="Times New Roman"/>
          <w:sz w:val="24"/>
          <w:szCs w:val="24"/>
          <w:u w:val="single"/>
        </w:rPr>
      </w:pPr>
      <w:r w:rsidRPr="00A11804">
        <w:rPr>
          <w:rFonts w:ascii="Times New Roman" w:hAnsi="Times New Roman" w:cs="Times New Roman"/>
          <w:sz w:val="24"/>
          <w:szCs w:val="24"/>
          <w:u w:val="single"/>
        </w:rPr>
        <w:t>Lead Nitrate:</w:t>
      </w:r>
    </w:p>
    <w:p w:rsidR="00425054" w:rsidRPr="00356A63" w:rsidRDefault="00425054"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 xml:space="preserve"> </w:t>
      </w:r>
      <w:hyperlink r:id="rId9" w:history="1">
        <w:r w:rsidRPr="00356A63">
          <w:rPr>
            <w:rStyle w:val="Hyperlink"/>
            <w:rFonts w:ascii="Times New Roman" w:hAnsi="Times New Roman" w:cs="Times New Roman"/>
            <w:color w:val="auto"/>
            <w:sz w:val="24"/>
            <w:szCs w:val="24"/>
          </w:rPr>
          <w:t>http://avogadro.chem.iastate.edu/MSDS/Pb%28NO3%292.htm</w:t>
        </w:r>
      </w:hyperlink>
    </w:p>
    <w:p w:rsidR="00425054" w:rsidRPr="00A11804" w:rsidRDefault="00425054" w:rsidP="00976540">
      <w:pPr>
        <w:spacing w:after="0"/>
        <w:rPr>
          <w:rFonts w:ascii="Times New Roman" w:hAnsi="Times New Roman" w:cs="Times New Roman"/>
          <w:sz w:val="24"/>
          <w:szCs w:val="24"/>
        </w:rPr>
      </w:pPr>
      <w:r w:rsidRPr="00A11804">
        <w:rPr>
          <w:rFonts w:ascii="Times New Roman" w:hAnsi="Times New Roman" w:cs="Times New Roman"/>
          <w:sz w:val="24"/>
          <w:szCs w:val="24"/>
        </w:rPr>
        <w:t xml:space="preserve">-strong oxidizer, avoid contact with reducing agents </w:t>
      </w:r>
    </w:p>
    <w:p w:rsidR="0027641B" w:rsidRDefault="0027641B" w:rsidP="00976540">
      <w:pPr>
        <w:spacing w:after="0"/>
        <w:rPr>
          <w:rFonts w:ascii="Times New Roman" w:hAnsi="Times New Roman" w:cs="Times New Roman"/>
          <w:sz w:val="24"/>
          <w:szCs w:val="24"/>
        </w:rPr>
      </w:pPr>
      <w:r w:rsidRPr="00A11804">
        <w:rPr>
          <w:rFonts w:ascii="Times New Roman" w:hAnsi="Times New Roman" w:cs="Times New Roman"/>
          <w:sz w:val="24"/>
          <w:szCs w:val="24"/>
        </w:rPr>
        <w:t>-toxic to aquatic life, do NOT pour down drain</w:t>
      </w:r>
    </w:p>
    <w:p w:rsidR="00976540" w:rsidRPr="00A11804" w:rsidRDefault="00976540" w:rsidP="00976540">
      <w:pPr>
        <w:spacing w:after="0"/>
        <w:rPr>
          <w:rFonts w:ascii="Times New Roman" w:hAnsi="Times New Roman" w:cs="Times New Roman"/>
          <w:sz w:val="24"/>
          <w:szCs w:val="24"/>
        </w:rPr>
      </w:pPr>
    </w:p>
    <w:p w:rsidR="00356A63"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t>Lead Iodide</w:t>
      </w:r>
      <w:r w:rsidRPr="00A11804">
        <w:rPr>
          <w:rFonts w:ascii="Times New Roman" w:hAnsi="Times New Roman" w:cs="Times New Roman"/>
          <w:sz w:val="24"/>
          <w:szCs w:val="24"/>
        </w:rPr>
        <w:t>:</w:t>
      </w:r>
    </w:p>
    <w:p w:rsidR="00774A91" w:rsidRPr="00356A63" w:rsidRDefault="00774A91"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 xml:space="preserve"> http://www.sciencelab.com/msds.php?msdsId=9924472</w:t>
      </w:r>
    </w:p>
    <w:p w:rsidR="00774A91" w:rsidRPr="00A11804"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rPr>
        <w:t>-acutely toxic when ingested orally, attacks human organs</w:t>
      </w:r>
    </w:p>
    <w:p w:rsidR="00774A91"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rPr>
        <w:t>-toxic to aquatic life</w:t>
      </w:r>
    </w:p>
    <w:p w:rsidR="00CB5C8B" w:rsidRDefault="00CB5C8B" w:rsidP="00976540">
      <w:pPr>
        <w:spacing w:after="0"/>
        <w:rPr>
          <w:rFonts w:ascii="Times New Roman" w:hAnsi="Times New Roman" w:cs="Times New Roman"/>
          <w:sz w:val="24"/>
          <w:szCs w:val="24"/>
        </w:rPr>
      </w:pPr>
    </w:p>
    <w:p w:rsidR="00CB5C8B" w:rsidRDefault="00CB5C8B"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Hydrochloric Acid</w:t>
      </w:r>
    </w:p>
    <w:p w:rsidR="00CB5C8B" w:rsidRDefault="00266069" w:rsidP="00976540">
      <w:pPr>
        <w:spacing w:after="0"/>
        <w:rPr>
          <w:rFonts w:ascii="Times New Roman" w:hAnsi="Times New Roman" w:cs="Times New Roman"/>
          <w:sz w:val="24"/>
          <w:szCs w:val="24"/>
          <w:u w:val="single"/>
        </w:rPr>
      </w:pPr>
      <w:hyperlink r:id="rId10" w:history="1">
        <w:r w:rsidR="00CB5C8B" w:rsidRPr="00B45A0E">
          <w:rPr>
            <w:rStyle w:val="Hyperlink"/>
            <w:rFonts w:ascii="Times New Roman" w:hAnsi="Times New Roman" w:cs="Times New Roman"/>
            <w:sz w:val="24"/>
            <w:szCs w:val="24"/>
          </w:rPr>
          <w:t>http://fscimage.fishersci.com/msds/95544.htm</w:t>
        </w:r>
      </w:hyperlink>
    </w:p>
    <w:p w:rsidR="00CB5C8B" w:rsidRDefault="00CB5C8B" w:rsidP="00976540">
      <w:pPr>
        <w:spacing w:after="0"/>
        <w:rPr>
          <w:rFonts w:ascii="Times New Roman" w:hAnsi="Times New Roman" w:cs="Times New Roman"/>
          <w:sz w:val="24"/>
          <w:szCs w:val="24"/>
        </w:rPr>
      </w:pPr>
      <w:r w:rsidRPr="00CB5C8B">
        <w:rPr>
          <w:rFonts w:ascii="Times New Roman" w:hAnsi="Times New Roman" w:cs="Times New Roman"/>
          <w:sz w:val="24"/>
          <w:szCs w:val="24"/>
        </w:rPr>
        <w:t xml:space="preserve">- May cause eye, skin, and respiratory tract irritation. </w:t>
      </w:r>
    </w:p>
    <w:p w:rsidR="00E66566" w:rsidRDefault="00CB5C8B" w:rsidP="00976540">
      <w:pPr>
        <w:spacing w:after="0"/>
        <w:rPr>
          <w:rFonts w:ascii="Times New Roman" w:hAnsi="Times New Roman" w:cs="Times New Roman"/>
          <w:sz w:val="24"/>
          <w:szCs w:val="24"/>
        </w:rPr>
      </w:pPr>
      <w:r>
        <w:rPr>
          <w:rFonts w:ascii="Times New Roman" w:hAnsi="Times New Roman" w:cs="Times New Roman"/>
          <w:sz w:val="24"/>
          <w:szCs w:val="24"/>
        </w:rPr>
        <w:t>-</w:t>
      </w:r>
      <w:r w:rsidRPr="00CB5C8B">
        <w:rPr>
          <w:rFonts w:ascii="Times New Roman" w:hAnsi="Times New Roman" w:cs="Times New Roman"/>
          <w:sz w:val="24"/>
          <w:szCs w:val="24"/>
        </w:rPr>
        <w:t>Corrosive to metal</w:t>
      </w:r>
    </w:p>
    <w:p w:rsidR="004508D3" w:rsidRDefault="004508D3" w:rsidP="00976540">
      <w:pPr>
        <w:spacing w:after="0"/>
        <w:rPr>
          <w:rFonts w:ascii="Times New Roman" w:hAnsi="Times New Roman" w:cs="Times New Roman"/>
          <w:sz w:val="24"/>
          <w:szCs w:val="24"/>
        </w:rPr>
      </w:pPr>
    </w:p>
    <w:p w:rsidR="004508D3" w:rsidRDefault="004508D3"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Zinc</w:t>
      </w:r>
    </w:p>
    <w:p w:rsidR="004508D3" w:rsidRDefault="00266069" w:rsidP="00976540">
      <w:pPr>
        <w:spacing w:after="0"/>
        <w:rPr>
          <w:rFonts w:ascii="Times New Roman" w:hAnsi="Times New Roman" w:cs="Times New Roman"/>
          <w:sz w:val="24"/>
          <w:szCs w:val="24"/>
          <w:u w:val="single"/>
        </w:rPr>
      </w:pPr>
      <w:hyperlink r:id="rId11" w:history="1">
        <w:r w:rsidR="004508D3" w:rsidRPr="00B45A0E">
          <w:rPr>
            <w:rStyle w:val="Hyperlink"/>
            <w:rFonts w:ascii="Times New Roman" w:hAnsi="Times New Roman" w:cs="Times New Roman"/>
            <w:sz w:val="24"/>
            <w:szCs w:val="24"/>
          </w:rPr>
          <w:t>http://www.sciencelab.com/msds.php?msdsId=9925476</w:t>
        </w:r>
      </w:hyperlink>
    </w:p>
    <w:p w:rsidR="004508D3" w:rsidRDefault="004508D3" w:rsidP="00976540">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w:t>
      </w:r>
    </w:p>
    <w:p w:rsidR="00550BC2" w:rsidRDefault="00550BC2" w:rsidP="00976540">
      <w:pPr>
        <w:spacing w:after="0"/>
        <w:rPr>
          <w:rFonts w:ascii="Times New Roman" w:hAnsi="Times New Roman" w:cs="Times New Roman"/>
          <w:sz w:val="24"/>
          <w:szCs w:val="24"/>
        </w:rPr>
      </w:pPr>
    </w:p>
    <w:p w:rsidR="00550BC2" w:rsidRDefault="00550BC2"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Sodium Chloride</w:t>
      </w:r>
    </w:p>
    <w:p w:rsidR="00550BC2" w:rsidRDefault="00266069" w:rsidP="00976540">
      <w:pPr>
        <w:spacing w:after="0"/>
        <w:rPr>
          <w:rFonts w:ascii="Times New Roman" w:hAnsi="Times New Roman" w:cs="Times New Roman"/>
          <w:sz w:val="24"/>
          <w:szCs w:val="24"/>
          <w:u w:val="single"/>
        </w:rPr>
      </w:pPr>
      <w:hyperlink r:id="rId12" w:history="1">
        <w:r w:rsidR="00550BC2" w:rsidRPr="00B45A0E">
          <w:rPr>
            <w:rStyle w:val="Hyperlink"/>
            <w:rFonts w:ascii="Times New Roman" w:hAnsi="Times New Roman" w:cs="Times New Roman"/>
            <w:sz w:val="24"/>
            <w:szCs w:val="24"/>
          </w:rPr>
          <w:t>http://www.sciencelab.com/msds.php?msdsId=9927593</w:t>
        </w:r>
      </w:hyperlink>
    </w:p>
    <w:p w:rsidR="00A144B0" w:rsidRDefault="00A144B0"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Silver Chloride</w:t>
      </w:r>
    </w:p>
    <w:p w:rsidR="00A144B0" w:rsidRDefault="00266069" w:rsidP="00976540">
      <w:pPr>
        <w:spacing w:after="0"/>
        <w:rPr>
          <w:rFonts w:ascii="Times New Roman" w:hAnsi="Times New Roman" w:cs="Times New Roman"/>
          <w:sz w:val="24"/>
          <w:szCs w:val="24"/>
          <w:u w:val="single"/>
        </w:rPr>
      </w:pPr>
      <w:hyperlink r:id="rId13" w:history="1">
        <w:r w:rsidR="00A144B0" w:rsidRPr="00B45A0E">
          <w:rPr>
            <w:rStyle w:val="Hyperlink"/>
            <w:rFonts w:ascii="Times New Roman" w:hAnsi="Times New Roman" w:cs="Times New Roman"/>
            <w:sz w:val="24"/>
            <w:szCs w:val="24"/>
          </w:rPr>
          <w:t>http://www.sciencelab.com/msds.php?msdsId=9927255</w:t>
        </w:r>
      </w:hyperlink>
    </w:p>
    <w:p w:rsidR="00A144B0" w:rsidRDefault="00A144B0" w:rsidP="00976540">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 wash with soap if contact occurs</w:t>
      </w:r>
    </w:p>
    <w:p w:rsidR="00024578" w:rsidRDefault="00024578" w:rsidP="00976540">
      <w:pPr>
        <w:spacing w:after="0"/>
        <w:rPr>
          <w:rFonts w:ascii="Times New Roman" w:hAnsi="Times New Roman" w:cs="Times New Roman"/>
          <w:sz w:val="24"/>
          <w:szCs w:val="24"/>
        </w:rPr>
      </w:pPr>
    </w:p>
    <w:p w:rsidR="00024578" w:rsidRDefault="00024578"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Sodium Nitrate:</w:t>
      </w:r>
    </w:p>
    <w:p w:rsidR="00024578" w:rsidRDefault="00266069" w:rsidP="00976540">
      <w:pPr>
        <w:spacing w:after="0"/>
        <w:rPr>
          <w:rFonts w:ascii="Times New Roman" w:hAnsi="Times New Roman" w:cs="Times New Roman"/>
          <w:sz w:val="24"/>
          <w:szCs w:val="24"/>
          <w:u w:val="single"/>
        </w:rPr>
      </w:pPr>
      <w:hyperlink r:id="rId14" w:history="1">
        <w:r w:rsidR="00024578" w:rsidRPr="00B45A0E">
          <w:rPr>
            <w:rStyle w:val="Hyperlink"/>
            <w:rFonts w:ascii="Times New Roman" w:hAnsi="Times New Roman" w:cs="Times New Roman"/>
            <w:sz w:val="24"/>
            <w:szCs w:val="24"/>
          </w:rPr>
          <w:t>http://www.sciencelab.com/msds.php?msdsId=9927271</w:t>
        </w:r>
      </w:hyperlink>
    </w:p>
    <w:p w:rsidR="00024578" w:rsidRDefault="00024578" w:rsidP="00024578">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 wash with soap if contact occurs</w:t>
      </w:r>
    </w:p>
    <w:p w:rsidR="004508D3" w:rsidRPr="004508D3" w:rsidRDefault="004508D3" w:rsidP="00976540">
      <w:pPr>
        <w:spacing w:after="0"/>
        <w:rPr>
          <w:rFonts w:ascii="Times New Roman" w:hAnsi="Times New Roman" w:cs="Times New Roman"/>
          <w:sz w:val="24"/>
          <w:szCs w:val="24"/>
        </w:rPr>
      </w:pPr>
    </w:p>
    <w:p w:rsidR="00520B3C" w:rsidRDefault="00E66566" w:rsidP="00520B3C">
      <w:pPr>
        <w:spacing w:after="0"/>
        <w:rPr>
          <w:rFonts w:ascii="Times New Roman" w:hAnsi="Times New Roman" w:cs="Times New Roman"/>
          <w:b/>
          <w:sz w:val="24"/>
          <w:szCs w:val="24"/>
          <w:u w:val="single"/>
        </w:rPr>
      </w:pPr>
      <w:r w:rsidRPr="00E66566">
        <w:rPr>
          <w:rFonts w:ascii="Times New Roman" w:hAnsi="Times New Roman" w:cs="Times New Roman"/>
          <w:b/>
          <w:sz w:val="24"/>
          <w:szCs w:val="24"/>
          <w:u w:val="single"/>
        </w:rPr>
        <w:t xml:space="preserve">Lab Preparation: </w:t>
      </w:r>
    </w:p>
    <w:p w:rsidR="00520B3C" w:rsidRDefault="00520B3C"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Cut magnesium ribbon into pieces for students</w:t>
      </w:r>
      <w:r w:rsidR="0031149E">
        <w:rPr>
          <w:rFonts w:ascii="Times New Roman" w:hAnsi="Times New Roman" w:cs="Times New Roman"/>
          <w:sz w:val="24"/>
          <w:szCs w:val="24"/>
        </w:rPr>
        <w:t xml:space="preserve"> approximately 4 cm in length</w:t>
      </w:r>
      <w:r>
        <w:rPr>
          <w:rFonts w:ascii="Times New Roman" w:hAnsi="Times New Roman" w:cs="Times New Roman"/>
          <w:sz w:val="24"/>
          <w:szCs w:val="24"/>
        </w:rPr>
        <w:t xml:space="preserve">. </w:t>
      </w:r>
    </w:p>
    <w:p w:rsidR="00520B3C" w:rsidRDefault="0031149E"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Cut or break off pieces of copper wire approximately 4 cm in length.</w:t>
      </w:r>
    </w:p>
    <w:p w:rsidR="0031149E" w:rsidRPr="00BE47A6" w:rsidRDefault="00ED6B0A"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Silver n</w:t>
      </w:r>
      <w:r w:rsidR="00D21303">
        <w:rPr>
          <w:rFonts w:ascii="Times New Roman" w:hAnsi="Times New Roman" w:cs="Times New Roman"/>
          <w:sz w:val="24"/>
          <w:szCs w:val="24"/>
        </w:rPr>
        <w:t>itrate can b</w:t>
      </w:r>
      <w:r w:rsidR="00237D8C">
        <w:rPr>
          <w:rFonts w:ascii="Times New Roman" w:hAnsi="Times New Roman" w:cs="Times New Roman"/>
          <w:sz w:val="24"/>
          <w:szCs w:val="24"/>
        </w:rPr>
        <w:t xml:space="preserve">e stored in an 8% stock </w:t>
      </w:r>
      <w:r w:rsidR="00D12EC9">
        <w:rPr>
          <w:rFonts w:ascii="Times New Roman" w:hAnsi="Times New Roman" w:cs="Times New Roman"/>
          <w:sz w:val="24"/>
          <w:szCs w:val="24"/>
        </w:rPr>
        <w:t>solution and then diluted 1 in 8 for a 1</w:t>
      </w:r>
      <w:r w:rsidR="00237D8C">
        <w:rPr>
          <w:rFonts w:ascii="Times New Roman" w:hAnsi="Times New Roman" w:cs="Times New Roman"/>
          <w:sz w:val="24"/>
          <w:szCs w:val="24"/>
        </w:rPr>
        <w:t xml:space="preserve">% solution.  Concentrated silver nitrate is very harmful if inhaled therefore work under a </w:t>
      </w:r>
      <w:r w:rsidR="00237D8C" w:rsidRPr="00BE47A6">
        <w:rPr>
          <w:rFonts w:ascii="Times New Roman" w:hAnsi="Times New Roman" w:cs="Times New Roman"/>
          <w:sz w:val="24"/>
          <w:szCs w:val="24"/>
        </w:rPr>
        <w:t>fume hood.</w:t>
      </w:r>
    </w:p>
    <w:p w:rsidR="00237D8C" w:rsidRPr="00D12EC9" w:rsidRDefault="00ED6B0A" w:rsidP="00340868">
      <w:pPr>
        <w:pStyle w:val="ListParagraph"/>
        <w:numPr>
          <w:ilvl w:val="0"/>
          <w:numId w:val="13"/>
        </w:numPr>
        <w:spacing w:after="0"/>
        <w:rPr>
          <w:rFonts w:ascii="Times New Roman" w:hAnsi="Times New Roman" w:cs="Times New Roman"/>
          <w:sz w:val="24"/>
          <w:szCs w:val="24"/>
        </w:rPr>
      </w:pPr>
      <w:r w:rsidRPr="00D12EC9">
        <w:rPr>
          <w:rFonts w:ascii="Times New Roman" w:hAnsi="Times New Roman" w:cs="Times New Roman"/>
          <w:sz w:val="24"/>
          <w:szCs w:val="24"/>
        </w:rPr>
        <w:lastRenderedPageBreak/>
        <w:t>Potassium iodide can be stored as a 1M stock solution; this can be diluted to a 0.05M solution or 1 in 20 dilution.</w:t>
      </w:r>
    </w:p>
    <w:p w:rsidR="00A14FDB" w:rsidRPr="00D044A6" w:rsidRDefault="00ED6B0A" w:rsidP="00340868">
      <w:pPr>
        <w:pStyle w:val="ListParagraph"/>
        <w:numPr>
          <w:ilvl w:val="0"/>
          <w:numId w:val="13"/>
        </w:numPr>
        <w:spacing w:after="0"/>
        <w:rPr>
          <w:rFonts w:ascii="Times New Roman" w:hAnsi="Times New Roman" w:cs="Times New Roman"/>
          <w:sz w:val="24"/>
          <w:szCs w:val="24"/>
        </w:rPr>
      </w:pPr>
      <w:r w:rsidRPr="00D044A6">
        <w:rPr>
          <w:rFonts w:ascii="Times New Roman" w:hAnsi="Times New Roman" w:cs="Times New Roman"/>
          <w:sz w:val="24"/>
          <w:szCs w:val="24"/>
        </w:rPr>
        <w:t>Lead (</w:t>
      </w:r>
      <w:r w:rsidR="004C2806">
        <w:rPr>
          <w:rFonts w:ascii="Times New Roman" w:hAnsi="Times New Roman" w:cs="Times New Roman"/>
          <w:sz w:val="24"/>
          <w:szCs w:val="24"/>
        </w:rPr>
        <w:t xml:space="preserve">II) nitrate can be stored as a </w:t>
      </w:r>
      <w:r w:rsidRPr="00D044A6">
        <w:rPr>
          <w:rFonts w:ascii="Times New Roman" w:hAnsi="Times New Roman" w:cs="Times New Roman"/>
          <w:sz w:val="24"/>
          <w:szCs w:val="24"/>
        </w:rPr>
        <w:t xml:space="preserve">stock solution; this can be diluted to a </w:t>
      </w:r>
      <w:r w:rsidR="004C2806">
        <w:rPr>
          <w:rFonts w:ascii="Times New Roman" w:hAnsi="Times New Roman" w:cs="Times New Roman"/>
          <w:sz w:val="24"/>
          <w:szCs w:val="24"/>
        </w:rPr>
        <w:t>1%</w:t>
      </w:r>
      <w:r w:rsidRPr="00D044A6">
        <w:rPr>
          <w:rFonts w:ascii="Times New Roman" w:hAnsi="Times New Roman" w:cs="Times New Roman"/>
          <w:sz w:val="24"/>
          <w:szCs w:val="24"/>
        </w:rPr>
        <w:t xml:space="preserve"> so</w:t>
      </w:r>
      <w:r w:rsidR="004C2806">
        <w:rPr>
          <w:rFonts w:ascii="Times New Roman" w:hAnsi="Times New Roman" w:cs="Times New Roman"/>
          <w:sz w:val="24"/>
          <w:szCs w:val="24"/>
        </w:rPr>
        <w:t xml:space="preserve">lution. If available, put 1% </w:t>
      </w:r>
      <w:r w:rsidRPr="00D044A6">
        <w:rPr>
          <w:rFonts w:ascii="Times New Roman" w:hAnsi="Times New Roman" w:cs="Times New Roman"/>
          <w:sz w:val="24"/>
          <w:szCs w:val="24"/>
        </w:rPr>
        <w:t>lead</w:t>
      </w:r>
      <w:r w:rsidR="00D12EC9" w:rsidRPr="00D044A6">
        <w:rPr>
          <w:rFonts w:ascii="Times New Roman" w:hAnsi="Times New Roman" w:cs="Times New Roman"/>
          <w:sz w:val="24"/>
          <w:szCs w:val="24"/>
        </w:rPr>
        <w:t xml:space="preserve"> </w:t>
      </w:r>
      <w:r w:rsidRPr="00D044A6">
        <w:rPr>
          <w:rFonts w:ascii="Times New Roman" w:hAnsi="Times New Roman" w:cs="Times New Roman"/>
          <w:sz w:val="24"/>
          <w:szCs w:val="24"/>
        </w:rPr>
        <w:t xml:space="preserve">(II) nitrate into dropper bottles. </w:t>
      </w:r>
    </w:p>
    <w:p w:rsidR="00B65DF4" w:rsidRDefault="005F773A"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Hydrochloric acid is usually stored as a 20N concentrated solution which requires a 1 in 20 dilution for 1M HCl</w:t>
      </w:r>
      <w:r w:rsidR="00B65DF4">
        <w:rPr>
          <w:rFonts w:ascii="Times New Roman" w:hAnsi="Times New Roman" w:cs="Times New Roman"/>
          <w:sz w:val="24"/>
          <w:szCs w:val="24"/>
        </w:rPr>
        <w:t>.</w:t>
      </w:r>
    </w:p>
    <w:p w:rsidR="00B65DF4" w:rsidRPr="00B65DF4" w:rsidRDefault="00B65DF4"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Sodium Chloride can be stored in a 5M concentrated solution.  If NaCl crystallizes then heat until </w:t>
      </w:r>
      <w:r w:rsidRPr="00D12EC9">
        <w:rPr>
          <w:rFonts w:ascii="Times New Roman" w:hAnsi="Times New Roman" w:cs="Times New Roman"/>
          <w:sz w:val="24"/>
          <w:szCs w:val="24"/>
        </w:rPr>
        <w:t>crystals</w:t>
      </w:r>
      <w:r>
        <w:rPr>
          <w:rFonts w:ascii="Times New Roman" w:hAnsi="Times New Roman" w:cs="Times New Roman"/>
          <w:sz w:val="24"/>
          <w:szCs w:val="24"/>
        </w:rPr>
        <w:t xml:space="preserve"> dissolve.  Dilute 1 in 5 for 1M NaCl.</w:t>
      </w:r>
    </w:p>
    <w:p w:rsidR="00A14FDB" w:rsidRPr="00BE47A6" w:rsidRDefault="00A14FDB" w:rsidP="00340868">
      <w:pPr>
        <w:pStyle w:val="ListParagraph"/>
        <w:numPr>
          <w:ilvl w:val="0"/>
          <w:numId w:val="13"/>
        </w:numPr>
        <w:spacing w:after="0"/>
        <w:rPr>
          <w:rFonts w:ascii="Times New Roman" w:hAnsi="Times New Roman" w:cs="Times New Roman"/>
          <w:sz w:val="24"/>
          <w:szCs w:val="24"/>
        </w:rPr>
      </w:pPr>
      <w:r w:rsidRPr="00BE47A6">
        <w:rPr>
          <w:rFonts w:ascii="Times New Roman" w:hAnsi="Times New Roman" w:cs="Times New Roman"/>
          <w:sz w:val="24"/>
          <w:szCs w:val="24"/>
        </w:rPr>
        <w:t>Each group of students will r</w:t>
      </w:r>
      <w:r w:rsidR="00850606">
        <w:rPr>
          <w:rFonts w:ascii="Times New Roman" w:hAnsi="Times New Roman" w:cs="Times New Roman"/>
          <w:sz w:val="24"/>
          <w:szCs w:val="24"/>
        </w:rPr>
        <w:t>equire the following equipment 5</w:t>
      </w:r>
      <w:r w:rsidRPr="00BE47A6">
        <w:rPr>
          <w:rFonts w:ascii="Times New Roman" w:hAnsi="Times New Roman" w:cs="Times New Roman"/>
          <w:sz w:val="24"/>
          <w:szCs w:val="24"/>
        </w:rPr>
        <w:t xml:space="preserve"> test tubes, 1 test tube holder, 1 tong, 1 tile, 1 Bunsen burner, </w:t>
      </w:r>
      <w:r w:rsidR="00850606">
        <w:rPr>
          <w:rFonts w:ascii="Times New Roman" w:hAnsi="Times New Roman" w:cs="Times New Roman"/>
          <w:sz w:val="24"/>
          <w:szCs w:val="24"/>
        </w:rPr>
        <w:t xml:space="preserve">1 forceps, </w:t>
      </w:r>
      <w:r w:rsidRPr="00BE47A6">
        <w:rPr>
          <w:rFonts w:ascii="Times New Roman" w:hAnsi="Times New Roman" w:cs="Times New Roman"/>
          <w:sz w:val="24"/>
          <w:szCs w:val="24"/>
        </w:rPr>
        <w:t xml:space="preserve">1 granulated cylinder, </w:t>
      </w:r>
      <w:r w:rsidR="00F36DE2">
        <w:rPr>
          <w:rFonts w:ascii="Times New Roman" w:hAnsi="Times New Roman" w:cs="Times New Roman"/>
          <w:sz w:val="24"/>
          <w:szCs w:val="24"/>
        </w:rPr>
        <w:t xml:space="preserve">1 rubber stopper, </w:t>
      </w:r>
      <w:r w:rsidRPr="00BE47A6">
        <w:rPr>
          <w:rFonts w:ascii="Times New Roman" w:hAnsi="Times New Roman" w:cs="Times New Roman"/>
          <w:sz w:val="24"/>
          <w:szCs w:val="24"/>
        </w:rPr>
        <w:t xml:space="preserve">3 safety goggles so that the class requires: </w:t>
      </w:r>
    </w:p>
    <w:p w:rsidR="00A14FDB" w:rsidRPr="00BE47A6" w:rsidRDefault="00850606"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40</w:t>
      </w:r>
      <w:r w:rsidR="00A14FDB" w:rsidRPr="00BE47A6">
        <w:rPr>
          <w:rFonts w:ascii="Times New Roman" w:hAnsi="Times New Roman" w:cs="Times New Roman"/>
          <w:sz w:val="24"/>
          <w:szCs w:val="24"/>
        </w:rPr>
        <w:t xml:space="preserve"> test tubes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test tube holder</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test tube rack</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tongs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tiles</w:t>
      </w:r>
    </w:p>
    <w:p w:rsidR="00A14FDB"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Bunsen burners</w:t>
      </w:r>
    </w:p>
    <w:p w:rsidR="00850606" w:rsidRDefault="00850606"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8 forceps</w:t>
      </w:r>
    </w:p>
    <w:p w:rsidR="00F36DE2" w:rsidRPr="00BE47A6" w:rsidRDefault="00F36DE2"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8 rubber stoppers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10mL granulated cylinders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24 safety goggles</w:t>
      </w:r>
    </w:p>
    <w:p w:rsidR="00A14FDB" w:rsidRPr="00BE47A6" w:rsidRDefault="00A14FDB" w:rsidP="00340868">
      <w:pPr>
        <w:pStyle w:val="ListParagraph"/>
        <w:numPr>
          <w:ilvl w:val="0"/>
          <w:numId w:val="13"/>
        </w:numPr>
        <w:spacing w:after="0"/>
        <w:rPr>
          <w:rFonts w:ascii="Times New Roman" w:hAnsi="Times New Roman" w:cs="Times New Roman"/>
          <w:sz w:val="24"/>
          <w:szCs w:val="24"/>
        </w:rPr>
      </w:pPr>
      <w:r w:rsidRPr="00BE47A6">
        <w:rPr>
          <w:rFonts w:ascii="Times New Roman" w:hAnsi="Times New Roman" w:cs="Times New Roman"/>
          <w:sz w:val="24"/>
          <w:szCs w:val="24"/>
        </w:rPr>
        <w:t>Each group of students require the following</w:t>
      </w:r>
      <w:r w:rsidR="00685501">
        <w:rPr>
          <w:rFonts w:ascii="Times New Roman" w:hAnsi="Times New Roman" w:cs="Times New Roman"/>
          <w:sz w:val="24"/>
          <w:szCs w:val="24"/>
        </w:rPr>
        <w:t xml:space="preserve"> chemicals 4cm of copper wire, 10</w:t>
      </w:r>
      <w:r w:rsidRPr="00BE47A6">
        <w:rPr>
          <w:rFonts w:ascii="Times New Roman" w:hAnsi="Times New Roman" w:cs="Times New Roman"/>
          <w:sz w:val="24"/>
          <w:szCs w:val="24"/>
        </w:rPr>
        <w:t>mL of silver nitrate, 2g of potassium permanganate, 4cm of magnesium ribbon, 5mL of potassium iodide, 10 mL dropper bottle of lead (II) nitrate</w:t>
      </w:r>
      <w:r w:rsidR="00685501">
        <w:rPr>
          <w:rFonts w:ascii="Times New Roman" w:hAnsi="Times New Roman" w:cs="Times New Roman"/>
          <w:sz w:val="24"/>
          <w:szCs w:val="24"/>
        </w:rPr>
        <w:t>, 5mL sodium chloride, 1 piece zinc, 5mL of hydrochloric acid</w:t>
      </w:r>
      <w:r w:rsidRPr="00BE47A6">
        <w:rPr>
          <w:rFonts w:ascii="Times New Roman" w:hAnsi="Times New Roman" w:cs="Times New Roman"/>
          <w:sz w:val="24"/>
          <w:szCs w:val="24"/>
        </w:rPr>
        <w:t xml:space="preserve"> such that the class requires:</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32 cm copper wire</w:t>
      </w:r>
    </w:p>
    <w:p w:rsidR="00A14FDB" w:rsidRPr="00BE47A6" w:rsidRDefault="00B27603" w:rsidP="00340868">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8</w:t>
      </w:r>
      <w:r w:rsidR="00A14FDB" w:rsidRPr="00BE47A6">
        <w:rPr>
          <w:rFonts w:ascii="Times New Roman" w:hAnsi="Times New Roman" w:cs="Times New Roman"/>
          <w:sz w:val="24"/>
          <w:szCs w:val="24"/>
        </w:rPr>
        <w:t xml:space="preserve">0 ml </w:t>
      </w:r>
      <w:r w:rsidR="004C2806">
        <w:rPr>
          <w:rFonts w:ascii="Times New Roman" w:hAnsi="Times New Roman" w:cs="Times New Roman"/>
          <w:sz w:val="24"/>
          <w:szCs w:val="24"/>
        </w:rPr>
        <w:t>1</w:t>
      </w:r>
      <w:r w:rsidR="00685501">
        <w:rPr>
          <w:rFonts w:ascii="Times New Roman" w:hAnsi="Times New Roman" w:cs="Times New Roman"/>
          <w:sz w:val="24"/>
          <w:szCs w:val="24"/>
        </w:rPr>
        <w:t xml:space="preserve">% </w:t>
      </w:r>
      <w:r w:rsidR="00A14FDB" w:rsidRPr="00BE47A6">
        <w:rPr>
          <w:rFonts w:ascii="Times New Roman" w:hAnsi="Times New Roman" w:cs="Times New Roman"/>
          <w:sz w:val="24"/>
          <w:szCs w:val="24"/>
        </w:rPr>
        <w:t>silver nitrate</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16 g potassium permanganate</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32 cm magnesium ribbon</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40 mL</w:t>
      </w:r>
      <w:r w:rsidR="00685501">
        <w:rPr>
          <w:rFonts w:ascii="Times New Roman" w:hAnsi="Times New Roman" w:cs="Times New Roman"/>
          <w:sz w:val="24"/>
          <w:szCs w:val="24"/>
        </w:rPr>
        <w:t>1M</w:t>
      </w:r>
      <w:r w:rsidRPr="00BE47A6">
        <w:rPr>
          <w:rFonts w:ascii="Times New Roman" w:hAnsi="Times New Roman" w:cs="Times New Roman"/>
          <w:sz w:val="24"/>
          <w:szCs w:val="24"/>
        </w:rPr>
        <w:t xml:space="preserve"> potassium iodide</w:t>
      </w:r>
    </w:p>
    <w:p w:rsidR="00A14FDB"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 xml:space="preserve">8 bottles of 10 mL </w:t>
      </w:r>
      <w:r w:rsidR="00685501">
        <w:rPr>
          <w:rFonts w:ascii="Times New Roman" w:hAnsi="Times New Roman" w:cs="Times New Roman"/>
          <w:sz w:val="24"/>
          <w:szCs w:val="24"/>
        </w:rPr>
        <w:t xml:space="preserve">1M </w:t>
      </w:r>
      <w:r w:rsidRPr="00BE47A6">
        <w:rPr>
          <w:rFonts w:ascii="Times New Roman" w:hAnsi="Times New Roman" w:cs="Times New Roman"/>
          <w:sz w:val="24"/>
          <w:szCs w:val="24"/>
        </w:rPr>
        <w:t xml:space="preserve">lead (II) nitrate ( approximately 80mL of lead (II) nitrate) </w:t>
      </w:r>
    </w:p>
    <w:p w:rsidR="00685501" w:rsidRDefault="00685501" w:rsidP="00340868">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8 pieces of zinc</w:t>
      </w:r>
    </w:p>
    <w:p w:rsidR="000D5E30" w:rsidRDefault="00685501" w:rsidP="000D5E30">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40 mL 1M HCl</w:t>
      </w:r>
    </w:p>
    <w:p w:rsidR="00ED6B0A" w:rsidRPr="000D5E30" w:rsidRDefault="00C03042" w:rsidP="000D5E30">
      <w:pPr>
        <w:spacing w:after="0"/>
        <w:rPr>
          <w:rFonts w:ascii="Times New Roman" w:hAnsi="Times New Roman" w:cs="Times New Roman"/>
          <w:sz w:val="24"/>
          <w:szCs w:val="24"/>
        </w:rPr>
      </w:pPr>
      <w:r w:rsidRPr="000D5E30">
        <w:rPr>
          <w:rFonts w:ascii="Times New Roman" w:hAnsi="Times New Roman" w:cs="Times New Roman"/>
          <w:b/>
          <w:sz w:val="24"/>
          <w:szCs w:val="24"/>
          <w:u w:val="single"/>
        </w:rPr>
        <w:t>Lab Set-up:</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-for 24 students there can be groups varying from 2 to 4 depending on the scarcity of the resources and classroom management</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-an ideal set-up is 8 groups of 3, 2 members can perform the experiment while one record the results and then rotate giving everyone a chance to do all tasks</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lastRenderedPageBreak/>
        <w:t xml:space="preserve">-a demonstration regarding the setup of each lab reaction should be given to the class before they begin to collect equipment and chemicals </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 xml:space="preserve">-safety precautions should be outlined before any student begins lab (see </w:t>
      </w:r>
      <w:r w:rsidRPr="00BE47A6">
        <w:rPr>
          <w:rFonts w:ascii="Times New Roman" w:hAnsi="Times New Roman" w:cs="Times New Roman"/>
          <w:b/>
          <w:sz w:val="24"/>
          <w:szCs w:val="24"/>
        </w:rPr>
        <w:t>Safety</w:t>
      </w:r>
      <w:r w:rsidRPr="00BE47A6">
        <w:rPr>
          <w:rFonts w:ascii="Times New Roman" w:hAnsi="Times New Roman" w:cs="Times New Roman"/>
          <w:sz w:val="24"/>
          <w:szCs w:val="24"/>
        </w:rPr>
        <w:t xml:space="preserve"> section) </w:t>
      </w:r>
    </w:p>
    <w:p w:rsidR="00C304A9"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-all chemicals, equipment and waste should be placed at the front of the room so that the teacher can distribute and moni</w:t>
      </w:r>
      <w:r w:rsidR="003B57BC">
        <w:rPr>
          <w:rFonts w:ascii="Times New Roman" w:hAnsi="Times New Roman" w:cs="Times New Roman"/>
          <w:sz w:val="24"/>
          <w:szCs w:val="24"/>
        </w:rPr>
        <w:t>tor the distribution and collection of chemicals</w:t>
      </w:r>
    </w:p>
    <w:p w:rsidR="00BE47A6" w:rsidRDefault="00BE47A6" w:rsidP="00A14FDB">
      <w:pPr>
        <w:pStyle w:val="ListParagraph"/>
        <w:spacing w:after="0"/>
        <w:rPr>
          <w:rFonts w:ascii="Times New Roman" w:hAnsi="Times New Roman" w:cs="Times New Roman"/>
          <w:sz w:val="24"/>
          <w:szCs w:val="24"/>
        </w:rPr>
      </w:pPr>
    </w:p>
    <w:p w:rsidR="00ED6B0A" w:rsidRPr="00BE47A6" w:rsidRDefault="00266069" w:rsidP="00ED6B0A">
      <w:pPr>
        <w:pStyle w:val="ListParagraph"/>
        <w:spacing w:after="0"/>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g">
            <w:drawing>
              <wp:anchor distT="0" distB="0" distL="114300" distR="114300" simplePos="0" relativeHeight="251689984" behindDoc="0" locked="0" layoutInCell="1" allowOverlap="1">
                <wp:simplePos x="0" y="0"/>
                <wp:positionH relativeFrom="column">
                  <wp:posOffset>-316230</wp:posOffset>
                </wp:positionH>
                <wp:positionV relativeFrom="paragraph">
                  <wp:posOffset>15875</wp:posOffset>
                </wp:positionV>
                <wp:extent cx="6269355" cy="4241800"/>
                <wp:effectExtent l="0" t="5715" r="9525" b="10160"/>
                <wp:wrapNone/>
                <wp:docPr id="49"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9355" cy="4241800"/>
                          <a:chOff x="330" y="2044"/>
                          <a:chExt cx="10335" cy="7755"/>
                        </a:xfrm>
                      </wpg:grpSpPr>
                      <wpg:grpSp>
                        <wpg:cNvPr id="50" name="Group 108"/>
                        <wpg:cNvGrpSpPr>
                          <a:grpSpLocks/>
                        </wpg:cNvGrpSpPr>
                        <wpg:grpSpPr bwMode="auto">
                          <a:xfrm>
                            <a:off x="330" y="2044"/>
                            <a:ext cx="10335" cy="7755"/>
                            <a:chOff x="330" y="2044"/>
                            <a:chExt cx="10335" cy="7755"/>
                          </a:xfrm>
                        </wpg:grpSpPr>
                        <wps:wsp>
                          <wps:cNvPr id="51" name="Text Box 67"/>
                          <wps:cNvSpPr txBox="1">
                            <a:spLocks noChangeArrowheads="1"/>
                          </wps:cNvSpPr>
                          <wps:spPr bwMode="auto">
                            <a:xfrm>
                              <a:off x="354" y="2955"/>
                              <a:ext cx="693" cy="5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Gas</w:t>
                                </w:r>
                              </w:p>
                            </w:txbxContent>
                          </wps:txbx>
                          <wps:bodyPr rot="0" vert="horz" wrap="none" lIns="91440" tIns="45720" rIns="91440" bIns="45720" anchor="t" anchorCtr="0" upright="1">
                            <a:spAutoFit/>
                          </wps:bodyPr>
                        </wps:wsp>
                        <wpg:grpSp>
                          <wpg:cNvPr id="52" name="Group 105"/>
                          <wpg:cNvGrpSpPr>
                            <a:grpSpLocks/>
                          </wpg:cNvGrpSpPr>
                          <wpg:grpSpPr bwMode="auto">
                            <a:xfrm>
                              <a:off x="431" y="2044"/>
                              <a:ext cx="10234" cy="7755"/>
                              <a:chOff x="431" y="2044"/>
                              <a:chExt cx="10234" cy="7755"/>
                            </a:xfrm>
                          </wpg:grpSpPr>
                          <wps:wsp>
                            <wps:cNvPr id="53" name="Rectangle 11"/>
                            <wps:cNvSpPr>
                              <a:spLocks noChangeArrowheads="1"/>
                            </wps:cNvSpPr>
                            <wps:spPr bwMode="auto">
                              <a:xfrm>
                                <a:off x="1590" y="2044"/>
                                <a:ext cx="9075" cy="77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13"/>
                            <wps:cNvSpPr>
                              <a:spLocks noChangeArrowheads="1"/>
                            </wps:cNvSpPr>
                            <wps:spPr bwMode="auto">
                              <a:xfrm>
                                <a:off x="2040" y="4235"/>
                                <a:ext cx="1425" cy="4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14"/>
                            <wps:cNvSpPr>
                              <a:spLocks noChangeArrowheads="1"/>
                            </wps:cNvSpPr>
                            <wps:spPr bwMode="auto">
                              <a:xfrm>
                                <a:off x="8640" y="4235"/>
                                <a:ext cx="1425" cy="41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15"/>
                            <wps:cNvSpPr>
                              <a:spLocks noChangeArrowheads="1"/>
                            </wps:cNvSpPr>
                            <wps:spPr bwMode="auto">
                              <a:xfrm rot="16200000">
                                <a:off x="5625" y="-310"/>
                                <a:ext cx="1425" cy="7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16"/>
                            <wps:cNvSpPr>
                              <a:spLocks noChangeArrowheads="1"/>
                            </wps:cNvSpPr>
                            <wps:spPr bwMode="auto">
                              <a:xfrm rot="5400000">
                                <a:off x="5344" y="6337"/>
                                <a:ext cx="1425" cy="438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58" name="Group 39"/>
                            <wpg:cNvGrpSpPr>
                              <a:grpSpLocks/>
                            </wpg:cNvGrpSpPr>
                            <wpg:grpSpPr bwMode="auto">
                              <a:xfrm rot="5400000">
                                <a:off x="550" y="3503"/>
                                <a:ext cx="263" cy="352"/>
                                <a:chOff x="0" y="9195"/>
                                <a:chExt cx="1260" cy="2820"/>
                              </a:xfrm>
                            </wpg:grpSpPr>
                            <wps:wsp>
                              <wps:cNvPr id="59" name="AutoShape 40"/>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AutoShape 41"/>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61" name="Group 42"/>
                            <wpg:cNvGrpSpPr>
                              <a:grpSpLocks/>
                            </wpg:cNvGrpSpPr>
                            <wpg:grpSpPr bwMode="auto">
                              <a:xfrm>
                                <a:off x="8745" y="6977"/>
                                <a:ext cx="255" cy="330"/>
                                <a:chOff x="0" y="9195"/>
                                <a:chExt cx="1260" cy="2820"/>
                              </a:xfrm>
                            </wpg:grpSpPr>
                            <wps:wsp>
                              <wps:cNvPr id="62" name="AutoShape 43"/>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AutoShape 44"/>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64" name="Group 45"/>
                            <wpg:cNvGrpSpPr>
                              <a:grpSpLocks/>
                            </wpg:cNvGrpSpPr>
                            <wpg:grpSpPr bwMode="auto">
                              <a:xfrm>
                                <a:off x="8775" y="5045"/>
                                <a:ext cx="255" cy="330"/>
                                <a:chOff x="0" y="9195"/>
                                <a:chExt cx="1260" cy="2820"/>
                              </a:xfrm>
                            </wpg:grpSpPr>
                            <wps:wsp>
                              <wps:cNvPr id="65" name="AutoShape 46"/>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AutoShape 47"/>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67" name="Group 48"/>
                            <wpg:cNvGrpSpPr>
                              <a:grpSpLocks/>
                            </wpg:cNvGrpSpPr>
                            <wpg:grpSpPr bwMode="auto">
                              <a:xfrm>
                                <a:off x="3090" y="7142"/>
                                <a:ext cx="255" cy="330"/>
                                <a:chOff x="0" y="9195"/>
                                <a:chExt cx="1260" cy="2820"/>
                              </a:xfrm>
                            </wpg:grpSpPr>
                            <wps:wsp>
                              <wps:cNvPr id="68" name="AutoShape 49"/>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AutoShape 50"/>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0" name="Group 51"/>
                            <wpg:cNvGrpSpPr>
                              <a:grpSpLocks/>
                            </wpg:cNvGrpSpPr>
                            <wpg:grpSpPr bwMode="auto">
                              <a:xfrm>
                                <a:off x="3090" y="4760"/>
                                <a:ext cx="255" cy="330"/>
                                <a:chOff x="0" y="9195"/>
                                <a:chExt cx="1260" cy="2820"/>
                              </a:xfrm>
                            </wpg:grpSpPr>
                            <wps:wsp>
                              <wps:cNvPr id="71" name="AutoShape 52"/>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AutoShape 53"/>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3" name="Group 54"/>
                            <wpg:cNvGrpSpPr>
                              <a:grpSpLocks/>
                            </wpg:cNvGrpSpPr>
                            <wpg:grpSpPr bwMode="auto">
                              <a:xfrm rot="5400000">
                                <a:off x="8017" y="3387"/>
                                <a:ext cx="263" cy="352"/>
                                <a:chOff x="0" y="9195"/>
                                <a:chExt cx="1260" cy="2820"/>
                              </a:xfrm>
                            </wpg:grpSpPr>
                            <wps:wsp>
                              <wps:cNvPr id="74" name="AutoShape 55"/>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AutoShape 56"/>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6" name="Group 57"/>
                            <wpg:cNvGrpSpPr>
                              <a:grpSpLocks/>
                            </wpg:cNvGrpSpPr>
                            <wpg:grpSpPr bwMode="auto">
                              <a:xfrm rot="5400000">
                                <a:off x="4042" y="3387"/>
                                <a:ext cx="263" cy="352"/>
                                <a:chOff x="0" y="9195"/>
                                <a:chExt cx="1260" cy="2820"/>
                              </a:xfrm>
                            </wpg:grpSpPr>
                            <wps:wsp>
                              <wps:cNvPr id="77" name="AutoShape 58"/>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AutoShape 59"/>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9" name="Group 60"/>
                            <wpg:cNvGrpSpPr>
                              <a:grpSpLocks/>
                            </wpg:cNvGrpSpPr>
                            <wpg:grpSpPr bwMode="auto">
                              <a:xfrm rot="5400000">
                                <a:off x="7339" y="7939"/>
                                <a:ext cx="263" cy="352"/>
                                <a:chOff x="0" y="9195"/>
                                <a:chExt cx="1260" cy="2820"/>
                              </a:xfrm>
                            </wpg:grpSpPr>
                            <wps:wsp>
                              <wps:cNvPr id="80" name="AutoShape 61"/>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AutoShape 62"/>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82" name="Group 63"/>
                            <wpg:cNvGrpSpPr>
                              <a:grpSpLocks/>
                            </wpg:cNvGrpSpPr>
                            <wpg:grpSpPr bwMode="auto">
                              <a:xfrm rot="5400000">
                                <a:off x="4319" y="7904"/>
                                <a:ext cx="263" cy="352"/>
                                <a:chOff x="0" y="9195"/>
                                <a:chExt cx="1260" cy="2820"/>
                              </a:xfrm>
                            </wpg:grpSpPr>
                            <wps:wsp>
                              <wps:cNvPr id="83" name="AutoShape 64"/>
                              <wps:cNvSpPr>
                                <a:spLocks noChangeArrowheads="1"/>
                              </wps:cNvSpPr>
                              <wps:spPr bwMode="auto">
                                <a:xfrm rot="10800000">
                                  <a:off x="0" y="1060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AutoShape 65"/>
                              <wps:cNvSpPr>
                                <a:spLocks noChangeArrowheads="1"/>
                              </wps:cNvSpPr>
                              <wps:spPr bwMode="auto">
                                <a:xfrm>
                                  <a:off x="0" y="9195"/>
                                  <a:ext cx="1260" cy="141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85" name="AutoShape 68"/>
                            <wps:cNvSpPr>
                              <a:spLocks noChangeArrowheads="1"/>
                            </wps:cNvSpPr>
                            <wps:spPr bwMode="auto">
                              <a:xfrm>
                                <a:off x="2265" y="5795"/>
                                <a:ext cx="825" cy="5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AutoShape 69"/>
                            <wps:cNvSpPr>
                              <a:spLocks noChangeArrowheads="1"/>
                            </wps:cNvSpPr>
                            <wps:spPr bwMode="auto">
                              <a:xfrm rot="5400000">
                                <a:off x="5805" y="3019"/>
                                <a:ext cx="825" cy="5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AutoShape 70"/>
                            <wps:cNvSpPr>
                              <a:spLocks noChangeArrowheads="1"/>
                            </wps:cNvSpPr>
                            <wps:spPr bwMode="auto">
                              <a:xfrm>
                                <a:off x="9030" y="5974"/>
                                <a:ext cx="825" cy="5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 name="AutoShape 71"/>
                            <wps:cNvSpPr>
                              <a:spLocks noChangeArrowheads="1"/>
                            </wps:cNvSpPr>
                            <wps:spPr bwMode="auto">
                              <a:xfrm rot="5400000">
                                <a:off x="281" y="5360"/>
                                <a:ext cx="825" cy="5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89" name="Text Box 72"/>
                          <wps:cNvSpPr txBox="1">
                            <a:spLocks noChangeArrowheads="1"/>
                          </wps:cNvSpPr>
                          <wps:spPr bwMode="auto">
                            <a:xfrm>
                              <a:off x="330" y="4615"/>
                              <a:ext cx="763" cy="5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Sink</w:t>
                                </w:r>
                              </w:p>
                            </w:txbxContent>
                          </wps:txbx>
                          <wps:bodyPr rot="0" vert="horz" wrap="none" lIns="91440" tIns="45720" rIns="91440" bIns="45720" anchor="t" anchorCtr="0" upright="1">
                            <a:spAutoFit/>
                          </wps:bodyPr>
                        </wps:wsp>
                      </wpg:grpSp>
                      <wps:wsp>
                        <wps:cNvPr id="90" name="Text Box 74"/>
                        <wps:cNvSpPr txBox="1">
                          <a:spLocks noChangeArrowheads="1"/>
                        </wps:cNvSpPr>
                        <wps:spPr bwMode="auto">
                          <a:xfrm>
                            <a:off x="2124" y="7626"/>
                            <a:ext cx="1133"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1</w:t>
                              </w:r>
                            </w:p>
                          </w:txbxContent>
                        </wps:txbx>
                        <wps:bodyPr rot="0" vert="horz" wrap="none" lIns="91440" tIns="45720" rIns="91440" bIns="45720" anchor="t" anchorCtr="0" upright="1">
                          <a:spAutoFit/>
                        </wps:bodyPr>
                      </wps:wsp>
                      <wps:wsp>
                        <wps:cNvPr id="91" name="Text Box 80"/>
                        <wps:cNvSpPr txBox="1">
                          <a:spLocks noChangeArrowheads="1"/>
                        </wps:cNvSpPr>
                        <wps:spPr bwMode="auto">
                          <a:xfrm>
                            <a:off x="8774" y="7626"/>
                            <a:ext cx="1133"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8</w:t>
                              </w:r>
                            </w:p>
                          </w:txbxContent>
                        </wps:txbx>
                        <wps:bodyPr rot="0" vert="horz" wrap="none" lIns="91440" tIns="45720" rIns="91440" bIns="45720" anchor="t" anchorCtr="0" upright="1">
                          <a:spAutoFit/>
                        </wps:bodyPr>
                      </wps:wsp>
                      <wps:wsp>
                        <wps:cNvPr id="92" name="Text Box 83"/>
                        <wps:cNvSpPr txBox="1">
                          <a:spLocks noChangeArrowheads="1"/>
                        </wps:cNvSpPr>
                        <wps:spPr bwMode="auto">
                          <a:xfrm>
                            <a:off x="6995" y="8570"/>
                            <a:ext cx="945" cy="552"/>
                          </a:xfrm>
                          <a:prstGeom prst="rect">
                            <a:avLst/>
                          </a:prstGeom>
                          <a:solidFill>
                            <a:srgbClr val="FFFFFF"/>
                          </a:solidFill>
                          <a:ln w="9525">
                            <a:solidFill>
                              <a:srgbClr val="000000"/>
                            </a:solidFill>
                            <a:miter lim="800000"/>
                            <a:headEnd/>
                            <a:tailEnd/>
                          </a:ln>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Waste</w:t>
                              </w:r>
                            </w:p>
                          </w:txbxContent>
                        </wps:txbx>
                        <wps:bodyPr rot="0" vert="horz" wrap="none" lIns="91440" tIns="45720" rIns="91440" bIns="45720" anchor="t" anchorCtr="0" upright="1">
                          <a:spAutoFit/>
                        </wps:bodyPr>
                      </wps:wsp>
                      <wps:wsp>
                        <wps:cNvPr id="93" name="Text Box 84"/>
                        <wps:cNvSpPr txBox="1">
                          <a:spLocks noChangeArrowheads="1"/>
                        </wps:cNvSpPr>
                        <wps:spPr bwMode="auto">
                          <a:xfrm>
                            <a:off x="5163" y="8673"/>
                            <a:ext cx="1477" cy="621"/>
                          </a:xfrm>
                          <a:prstGeom prst="rect">
                            <a:avLst/>
                          </a:prstGeom>
                          <a:solidFill>
                            <a:srgbClr val="FFFFFF"/>
                          </a:solidFill>
                          <a:ln w="9525">
                            <a:solidFill>
                              <a:srgbClr val="000000"/>
                            </a:solidFill>
                            <a:miter lim="800000"/>
                            <a:headEnd/>
                            <a:tailEnd/>
                          </a:ln>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Chemicals</w:t>
                              </w:r>
                            </w:p>
                          </w:txbxContent>
                        </wps:txbx>
                        <wps:bodyPr rot="0" vert="horz" wrap="square" lIns="91440" tIns="45720" rIns="91440" bIns="45720" anchor="t" anchorCtr="0" upright="1">
                          <a:noAutofit/>
                        </wps:bodyPr>
                      </wps:wsp>
                      <wpg:grpSp>
                        <wpg:cNvPr id="94" name="Group 109"/>
                        <wpg:cNvGrpSpPr>
                          <a:grpSpLocks/>
                        </wpg:cNvGrpSpPr>
                        <wpg:grpSpPr bwMode="auto">
                          <a:xfrm>
                            <a:off x="2124" y="2741"/>
                            <a:ext cx="7877" cy="5795"/>
                            <a:chOff x="2124" y="2741"/>
                            <a:chExt cx="7877" cy="5795"/>
                          </a:xfrm>
                        </wpg:grpSpPr>
                        <wpg:grpSp>
                          <wpg:cNvPr id="95" name="Group 107"/>
                          <wpg:cNvGrpSpPr>
                            <a:grpSpLocks/>
                          </wpg:cNvGrpSpPr>
                          <wpg:grpSpPr bwMode="auto">
                            <a:xfrm>
                              <a:off x="2124" y="2741"/>
                              <a:ext cx="7877" cy="5264"/>
                              <a:chOff x="2124" y="2741"/>
                              <a:chExt cx="7877" cy="5264"/>
                            </a:xfrm>
                          </wpg:grpSpPr>
                          <wps:wsp>
                            <wps:cNvPr id="96" name="Text Box 73"/>
                            <wps:cNvSpPr txBox="1">
                              <a:spLocks noChangeArrowheads="1"/>
                            </wps:cNvSpPr>
                            <wps:spPr bwMode="auto">
                              <a:xfrm>
                                <a:off x="2124" y="4285"/>
                                <a:ext cx="1133"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2</w:t>
                                  </w:r>
                                </w:p>
                              </w:txbxContent>
                            </wps:txbx>
                            <wps:bodyPr rot="0" vert="horz" wrap="none" lIns="91440" tIns="45720" rIns="91440" bIns="45720" anchor="t" anchorCtr="0" upright="1">
                              <a:spAutoFit/>
                            </wps:bodyPr>
                          </wps:wsp>
                          <wpg:grpSp>
                            <wpg:cNvPr id="97" name="Group 106"/>
                            <wpg:cNvGrpSpPr>
                              <a:grpSpLocks/>
                            </wpg:cNvGrpSpPr>
                            <wpg:grpSpPr bwMode="auto">
                              <a:xfrm>
                                <a:off x="2901" y="2741"/>
                                <a:ext cx="6615" cy="557"/>
                                <a:chOff x="2901" y="2741"/>
                                <a:chExt cx="6615" cy="557"/>
                              </a:xfrm>
                            </wpg:grpSpPr>
                            <wps:wsp>
                              <wps:cNvPr id="98" name="Text Box 75"/>
                              <wps:cNvSpPr txBox="1">
                                <a:spLocks noChangeArrowheads="1"/>
                              </wps:cNvSpPr>
                              <wps:spPr bwMode="auto">
                                <a:xfrm>
                                  <a:off x="2901" y="2741"/>
                                  <a:ext cx="1133"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3</w:t>
                                    </w:r>
                                  </w:p>
                                </w:txbxContent>
                              </wps:txbx>
                              <wps:bodyPr rot="0" vert="horz" wrap="none" lIns="91440" tIns="45720" rIns="91440" bIns="45720" anchor="t" anchorCtr="0" upright="1">
                                <a:spAutoFit/>
                              </wps:bodyPr>
                            </wps:wsp>
                            <wps:wsp>
                              <wps:cNvPr id="99" name="Text Box 76"/>
                              <wps:cNvSpPr txBox="1">
                                <a:spLocks noChangeArrowheads="1"/>
                              </wps:cNvSpPr>
                              <wps:spPr bwMode="auto">
                                <a:xfrm>
                                  <a:off x="4350" y="2741"/>
                                  <a:ext cx="1132"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4</w:t>
                                    </w:r>
                                  </w:p>
                                </w:txbxContent>
                              </wps:txbx>
                              <wps:bodyPr rot="0" vert="horz" wrap="none" lIns="91440" tIns="45720" rIns="91440" bIns="45720" anchor="t" anchorCtr="0" upright="1">
                                <a:spAutoFit/>
                              </wps:bodyPr>
                            </wps:wsp>
                            <wps:wsp>
                              <wps:cNvPr id="100" name="Text Box 77"/>
                              <wps:cNvSpPr txBox="1">
                                <a:spLocks noChangeArrowheads="1"/>
                              </wps:cNvSpPr>
                              <wps:spPr bwMode="auto">
                                <a:xfrm>
                                  <a:off x="6668" y="2763"/>
                                  <a:ext cx="1133"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5</w:t>
                                    </w:r>
                                  </w:p>
                                </w:txbxContent>
                              </wps:txbx>
                              <wps:bodyPr rot="0" vert="horz" wrap="none" lIns="91440" tIns="45720" rIns="91440" bIns="45720" anchor="t" anchorCtr="0" upright="1">
                                <a:spAutoFit/>
                              </wps:bodyPr>
                            </wps:wsp>
                            <wps:wsp>
                              <wps:cNvPr id="101" name="Text Box 78"/>
                              <wps:cNvSpPr txBox="1">
                                <a:spLocks noChangeArrowheads="1"/>
                              </wps:cNvSpPr>
                              <wps:spPr bwMode="auto">
                                <a:xfrm>
                                  <a:off x="8384" y="2741"/>
                                  <a:ext cx="1132" cy="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6</w:t>
                                    </w:r>
                                  </w:p>
                                </w:txbxContent>
                              </wps:txbx>
                              <wps:bodyPr rot="0" vert="horz" wrap="none" lIns="91440" tIns="45720" rIns="91440" bIns="45720" anchor="t" anchorCtr="0" upright="1">
                                <a:spAutoFit/>
                              </wps:bodyPr>
                            </wps:wsp>
                          </wpg:grpSp>
                          <wps:wsp>
                            <wps:cNvPr id="102" name="Text Box 79"/>
                            <wps:cNvSpPr txBox="1">
                              <a:spLocks noChangeArrowheads="1"/>
                            </wps:cNvSpPr>
                            <wps:spPr bwMode="auto">
                              <a:xfrm>
                                <a:off x="8869" y="4418"/>
                                <a:ext cx="1132"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7</w:t>
                                  </w:r>
                                </w:p>
                              </w:txbxContent>
                            </wps:txbx>
                            <wps:bodyPr rot="0" vert="horz" wrap="none" lIns="91440" tIns="45720" rIns="91440" bIns="45720" anchor="t" anchorCtr="0" upright="1">
                              <a:spAutoFit/>
                            </wps:bodyPr>
                          </wps:wsp>
                          <wps:wsp>
                            <wps:cNvPr id="103" name="Text Box 81"/>
                            <wps:cNvSpPr txBox="1">
                              <a:spLocks noChangeArrowheads="1"/>
                            </wps:cNvSpPr>
                            <wps:spPr bwMode="auto">
                              <a:xfrm>
                                <a:off x="4959" y="7470"/>
                                <a:ext cx="1997"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Teacher’s Bench</w:t>
                                  </w:r>
                                </w:p>
                              </w:txbxContent>
                            </wps:txbx>
                            <wps:bodyPr rot="0" vert="horz" wrap="none" lIns="91440" tIns="45720" rIns="91440" bIns="45720" anchor="t" anchorCtr="0" upright="1">
                              <a:spAutoFit/>
                            </wps:bodyPr>
                          </wps:wsp>
                        </wpg:grpSp>
                        <wps:wsp>
                          <wps:cNvPr id="104" name="Text Box 82"/>
                          <wps:cNvSpPr txBox="1">
                            <a:spLocks noChangeArrowheads="1"/>
                          </wps:cNvSpPr>
                          <wps:spPr bwMode="auto">
                            <a:xfrm>
                              <a:off x="5123" y="7983"/>
                              <a:ext cx="1420" cy="553"/>
                            </a:xfrm>
                            <a:prstGeom prst="rect">
                              <a:avLst/>
                            </a:prstGeom>
                            <a:solidFill>
                              <a:srgbClr val="FFFFFF"/>
                            </a:solidFill>
                            <a:ln w="9525">
                              <a:solidFill>
                                <a:srgbClr val="000000"/>
                              </a:solidFill>
                              <a:miter lim="800000"/>
                              <a:headEnd/>
                              <a:tailEnd/>
                            </a:ln>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Equipment</w:t>
                                </w:r>
                              </w:p>
                            </w:txbxContent>
                          </wps:txbx>
                          <wps:bodyPr rot="0" vert="horz" wrap="none" lIns="91440" tIns="45720" rIns="91440" bIns="45720" anchor="t" anchorCtr="0" upright="1">
                            <a:spAutoFit/>
                          </wps:bodyPr>
                        </wps:wsp>
                        <wps:wsp>
                          <wps:cNvPr id="105" name="Text Box 85"/>
                          <wps:cNvSpPr txBox="1">
                            <a:spLocks noChangeArrowheads="1"/>
                          </wps:cNvSpPr>
                          <wps:spPr bwMode="auto">
                            <a:xfrm>
                              <a:off x="5198" y="5374"/>
                              <a:ext cx="1763" cy="552"/>
                            </a:xfrm>
                            <a:prstGeom prst="rect">
                              <a:avLst/>
                            </a:prstGeom>
                            <a:solidFill>
                              <a:srgbClr val="FFFFFF"/>
                            </a:solidFill>
                            <a:ln w="9525">
                              <a:solidFill>
                                <a:schemeClr val="bg1">
                                  <a:lumMod val="100000"/>
                                  <a:lumOff val="0"/>
                                </a:schemeClr>
                              </a:solidFill>
                              <a:miter lim="800000"/>
                              <a:headEnd/>
                              <a:tailEnd/>
                            </a:ln>
                          </wps:spPr>
                          <wps:txb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Student Desks</w:t>
                                </w:r>
                              </w:p>
                            </w:txbxContent>
                          </wps:txbx>
                          <wps:bodyPr rot="0" vert="horz" wrap="non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111" o:spid="_x0000_s1026" style="position:absolute;left:0;text-align:left;margin-left:-24.9pt;margin-top:1.25pt;width:493.65pt;height:334pt;z-index:251689984" coordorigin="330,2044" coordsize="10335,7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">
                <v:group id="Group 108" o:spid="_x0000_s1027" style="position:absolute;left:330;top:2044;width:10335;height:7755" coordorigin="330,2044" coordsize="10335,7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type id="_x0000_t202" coordsize="21600,21600" o:spt="202" path="m,l,21600r21600,l21600,xe">
                    <v:stroke joinstyle="miter"/>
                    <v:path gradientshapeok="t" o:connecttype="rect"/>
                  </v:shapetype>
                  <v:shape id="Text Box 67" o:spid="_x0000_s1028" type="#_x0000_t202" style="position:absolute;left:354;top:2955;width:693;height:5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UrsMA&#10;AADbAAAADwAAAGRycy9kb3ducmV2LnhtbESP0WoCMRRE34X+Q7iFvmnWFq2uRiktglIQtH7ANbnu&#10;Lm5utknqrn9vhIKPw8ycYebLztbiQj5UjhUMBxkIYu1MxYWCw8+qPwERIrLB2jEpuFKA5eKpN8fc&#10;uJZ3dNnHQiQIhxwVlDE2uZRBl2QxDFxDnLyT8xZjkr6QxmOb4LaWr1k2lhYrTgslNvRZkj7v/6yC&#10;r8off7V7W4/fv6d6uwundrOVSr08dx8zEJG6+Aj/t9dGwWgI9y/p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UrsMAAADbAAAADwAAAAAAAAAAAAAAAACYAgAAZHJzL2Rv&#10;d25yZXYueG1sUEsFBgAAAAAEAAQA9QAAAIgDAAAAAA==&#10;" stroked="f">
                    <v:textbox style="mso-fit-shape-to-text:t">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Gas</w:t>
                          </w:r>
                        </w:p>
                      </w:txbxContent>
                    </v:textbox>
                  </v:shape>
                  <v:group id="Group 105" o:spid="_x0000_s1029" style="position:absolute;left:431;top:2044;width:10234;height:7755" coordorigin="431,2044" coordsize="10234,7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11" o:spid="_x0000_s1030" style="position:absolute;left:1590;top:2044;width:9075;height:7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13" o:spid="_x0000_s1031" style="position:absolute;left:2040;top:4235;width:1425;height:4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14" o:spid="_x0000_s1032" style="position:absolute;left:8640;top:4235;width:1425;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15" o:spid="_x0000_s1033" style="position:absolute;left:5625;top:-310;width:1425;height:703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6cBcEA&#10;AADbAAAADwAAAGRycy9kb3ducmV2LnhtbESPQWsCMRSE74X+h/CE3mpiQamrUaRQKj3pKp6fm+fu&#10;4uZlTdLd7b9vBKHHYWa+YZbrwTaiIx9qxxomYwWCuHCm5lLD8fD5+g4iRGSDjWPS8EsB1qvnpyVm&#10;xvW8py6PpUgQDhlqqGJsMylDUZHFMHYtcfIuzluMSfpSGo99gttGvik1kxZrTgsVtvRRUXHNf6wG&#10;p77tiXNzy03b7JRk83U7z7V+GQ2bBYhIQ/wPP9pbo2E6g/uX9A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enAXBAAAA2wAAAA8AAAAAAAAAAAAAAAAAmAIAAGRycy9kb3du&#10;cmV2LnhtbFBLBQYAAAAABAAEAPUAAACGAwAAAAA=&#10;"/>
                    <v:rect id="Rectangle 16" o:spid="_x0000_s1034" style="position:absolute;left:5344;top:6337;width:1425;height:438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kS6cQA&#10;AADbAAAADwAAAGRycy9kb3ducmV2LnhtbESP0WrCQBRE3wv+w3IFX0rdWEgtqauINNiHElrtB1yy&#10;1ySYvRt2NzH267uC0MdhZs4wq81oWjGQ841lBYt5AoK4tLrhSsHPMX96BeEDssbWMim4kofNevKw&#10;wkzbC3/TcAiViBD2GSqoQ+gyKX1Zk0E/tx1x9E7WGQxRukpqh5cIN618TpIXabDhuFBjR7uayvOh&#10;Nwr2mh774pf3/SfjOf9yRZe+k1Kz6bh9AxFoDP/he/tDK0iXcPsSf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EunEAAAA2wAAAA8AAAAAAAAAAAAAAAAAmAIAAGRycy9k&#10;b3ducmV2LnhtbFBLBQYAAAAABAAEAPUAAACJAwAAAAA=&#10;"/>
                    <v:group id="Group 39" o:spid="_x0000_s1035" style="position:absolute;left:550;top:3503;width:263;height:352;rotation:9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wutO+cEAAADbAAAADwAA&#10;AAAAAAAAAAAAAACqAgAAZHJzL2Rvd25yZXYueG1sUEsFBgAAAAAEAAQA+gAAAJgD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0" o:spid="_x0000_s1036"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Ku8YA&#10;AADbAAAADwAAAGRycy9kb3ducmV2LnhtbESPQWvCQBSE7wX/w/IEb83GYsVGV5FCa60gVEtobo/s&#10;Mwlm34bsGtN/3y0IHoeZ+YZZrHpTi45aV1lWMI5iEMS51RUXCr6Pb48zEM4ja6wtk4JfcrBaDh4W&#10;mGh75S/qDr4QAcIuQQWl900ipctLMugi2xAH72Rbgz7ItpC6xWuAm1o+xfFUGqw4LJTY0GtJ+flw&#10;MQp+0u1mIrNmFu/7nT1/HrO0e98qNRr26zkIT72/h2/tD63g+QX+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dRKu8YAAADbAAAADwAAAAAAAAAAAAAAAACYAgAAZHJz&#10;L2Rvd25yZXYueG1sUEsFBgAAAAAEAAQA9QAAAIsDAAAAAA==&#10;"/>
                      <v:shape id="AutoShape 41" o:spid="_x0000_s1037"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hBtcAA&#10;AADbAAAADwAAAGRycy9kb3ducmV2LnhtbERPTYvCMBC9C/sfwgh7kTV1DyrVtMiC7OJFtLLQ29CM&#10;bWkzKU2q9d+bg+Dx8b636WhacaPe1ZYVLOYRCOLC6ppLBZds/7UG4TyyxtYyKXiQgzT5mGwx1vbO&#10;J7qdfSlCCLsYFVTed7GUrqjIoJvbjjhwV9sb9AH2pdQ93kO4aeV3FC2lwZpDQ4Ud/VRUNOfBKMAm&#10;/z8YfZRDVtbRbz7MVllDSn1Ox90GhKfRv8Uv959WsAzrw5fwA2Ty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hBtcAAAADbAAAADwAAAAAAAAAAAAAAAACYAgAAZHJzL2Rvd25y&#10;ZXYueG1sUEsFBgAAAAAEAAQA9QAAAIUDAAAAAA==&#10;"/>
                    </v:group>
                    <v:group id="Group 42" o:spid="_x0000_s1038" style="position:absolute;left:8745;top:6977;width:255;height:33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AutoShape 43" o:spid="_x0000_s1039"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wSd8YA&#10;AADbAAAADwAAAGRycy9kb3ducmV2LnhtbESP3WrCQBSE74W+w3IKvdNNQwmSukoptBoFwR+k3h2y&#10;p0kwezZk1yR9+64geDnMzDfMbDGYWnTUusqygtdJBII4t7riQsHx8DWegnAeWWNtmRT8kYPF/Gk0&#10;w1TbnnfU7X0hAoRdigpK75tUSpeXZNBNbEMcvF/bGvRBtoXULfYBbmoZR1EiDVYcFkps6LOk/LK/&#10;GgU/p2z5Js/NNNoOG3tZH86n7jtT6uV5+HgH4Wnwj/C9vdIKkhhuX8IP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wSd8YAAADbAAAADwAAAAAAAAAAAAAAAACYAgAAZHJz&#10;L2Rvd25yZXYueG1sUEsFBgAAAAAEAAQA9QAAAIsDAAAAAA==&#10;"/>
                      <v:shape id="AutoShape 44" o:spid="_x0000_s1040"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rfwsMA&#10;AADbAAAADwAAAGRycy9kb3ducmV2LnhtbESPQYvCMBSE74L/ITzBi2iqgko1igjLLnuRbUXw9mie&#10;bWnzUppUu/9+Iwh7HGbmG2Z36E0tHtS60rKC+SwCQZxZXXKu4JJ+TDcgnEfWWFsmBb/k4LAfDnYY&#10;a/vkH3okPhcBwi5GBYX3TSylywoy6Ga2IQ7e3bYGfZBtLnWLzwA3tVxE0UoaLDksFNjQqaCsSjqj&#10;AKvb9dvos+zSvIw+b91knVak1HjUH7cgPPX+P/xuf2kFqyW8vo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rfwsMAAADbAAAADwAAAAAAAAAAAAAAAACYAgAAZHJzL2Rv&#10;d25yZXYueG1sUEsFBgAAAAAEAAQA9QAAAIgDAAAAAA==&#10;"/>
                    </v:group>
                    <v:group id="Group 45" o:spid="_x0000_s1041" style="position:absolute;left:8775;top:5045;width:255;height:33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AutoShape 46" o:spid="_x0000_s1042"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WKA8UA&#10;AADbAAAADwAAAGRycy9kb3ducmV2LnhtbESP3YrCMBSE7xd8h3AE79Z0ZRWpRlkEXXVB8AfRu0Nz&#10;bIvNSWlirW9vhAUvh5n5hhlPG1OImiqXW1bw1Y1AECdW55wqOOznn0MQziNrLCyTggc5mE5aH2OM&#10;tb3zluqdT0WAsItRQeZ9GUvpkowMuq4tiYN3sZVBH2SVSl3hPcBNIXtRNJAGcw4LGZY0yyi57m5G&#10;wem4+v2W53IYbZo/e13vz8d6sVKq025+RiA8Nf4d/m8vtYJBH15fwg+Qk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9YoDxQAAANsAAAAPAAAAAAAAAAAAAAAAAJgCAABkcnMv&#10;ZG93bnJldi54bWxQSwUGAAAAAAQABAD1AAAAigMAAAAA&#10;"/>
                      <v:shape id="AutoShape 47" o:spid="_x0000_s1043"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8WsIA&#10;AADbAAAADwAAAGRycy9kb3ducmV2LnhtbESPQYvCMBSE74L/ITxhL7KmeqjSNcoiiOJFtCJ4ezRv&#10;29LmpTSpdv+9EQSPw8x8wyzXvanFnVpXWlYwnUQgiDOrS84VXNLt9wKE88gaa8uk4J8crFfDwRIT&#10;bR98ovvZ5yJA2CWooPC+SaR0WUEG3cQ2xMH7s61BH2SbS93iI8BNLWdRFEuDJYeFAhvaFJRV584o&#10;wOp2PRh9lF2al9Hu1o3naUVKfY363x8Qnnr/Cb/be60gjuH1JfwA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XxawgAAANsAAAAPAAAAAAAAAAAAAAAAAJgCAABkcnMvZG93&#10;bnJldi54bWxQSwUGAAAAAAQABAD1AAAAhwMAAAAA&#10;"/>
                    </v:group>
                    <v:group id="Group 48" o:spid="_x0000_s1044" style="position:absolute;left:3090;top:7142;width:255;height:33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AutoShape 49" o:spid="_x0000_s1045"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QlncEA&#10;AADbAAAADwAAAGRycy9kb3ducmV2LnhtbERPTYvCMBC9C/6HMII3TVcWkW6jyIK6Kgiri2xvQzO2&#10;xWZSmljrvzcHwePjfSeLzlSipcaVlhV8jCMQxJnVJecK/k6r0QyE88gaK8uk4EEOFvN+L8FY2zv/&#10;Unv0uQgh7GJUUHhfx1K6rCCDbmxr4sBdbGPQB9jkUjd4D+GmkpMomkqDJYeGAmv6Lii7Hm9Gwf95&#10;u/mUaT2LDt3eXnen9Nyut0oNB93yC4Snzr/FL/ePVjANY8OX8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0JZ3BAAAA2wAAAA8AAAAAAAAAAAAAAAAAmAIAAGRycy9kb3du&#10;cmV2LnhtbFBLBQYAAAAABAAEAPUAAACGAwAAAAA=&#10;"/>
                      <v:shape id="AutoShape 50" o:spid="_x0000_s1046"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LoKMMA&#10;AADbAAAADwAAAGRycy9kb3ducmV2LnhtbESPT4vCMBTE74LfITxhL6Lp7sE/1SiysKx4EVsRvD2a&#10;Z1vavJQm1frtjbCwx2FmfsOst72pxZ1aV1pW8DmNQBBnVpecKzinP5MFCOeRNdaWScGTHGw3w8Ea&#10;Y20ffKJ74nMRIOxiVFB438RSuqwgg25qG+Lg3Wxr0AfZ5lK3+AhwU8uvKJpJgyWHhQIb+i4oq5LO&#10;KMDqejkYfZRdmpfR77Ubz9OKlPoY9bsVCE+9/w//tfdawWwJ7y/hB8jN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LoKMMAAADbAAAADwAAAAAAAAAAAAAAAACYAgAAZHJzL2Rv&#10;d25yZXYueG1sUEsFBgAAAAAEAAQA9QAAAIgDAAAAAA==&#10;"/>
                    </v:group>
                    <v:group id="Group 51" o:spid="_x0000_s1047" style="position:absolute;left:3090;top:4760;width:255;height:33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AutoShape 52" o:spid="_x0000_s1048"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ca3cYA&#10;AADbAAAADwAAAGRycy9kb3ducmV2LnhtbESPQWvCQBSE7wX/w/KE3pqNpbQSXUWEatOCYBTR2yP7&#10;TILZtyG7TdJ/3y0UPA4z8w0zXw6mFh21rrKsYBLFIIhzqysuFBwP709TEM4ja6wtk4IfcrBcjB7m&#10;mGjb8566zBciQNglqKD0vkmkdHlJBl1kG+LgXW1r0AfZFlK32Ae4qeVzHL9KgxWHhRIbWpeU37Jv&#10;o+B8Srcv8tJM493wZW+fh8up26RKPY6H1QyEp8Hfw//tD63gbQJ/X8IP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ca3cYAAADbAAAADwAAAAAAAAAAAAAAAACYAgAAZHJz&#10;L2Rvd25yZXYueG1sUEsFBgAAAAAEAAQA9QAAAIsDAAAAAA==&#10;"/>
                      <v:shape id="AutoShape 53" o:spid="_x0000_s1049"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shMMA&#10;AADbAAAADwAAAGRycy9kb3ducmV2LnhtbESPQYvCMBSE74L/ITzBi2i6HnSpxiLCssteRLsI3h7N&#10;sy1tXkqT1vrvN4LgcZiZb5htMpha9NS60rKCj0UEgjizuuRcwV/6Nf8E4TyyxtoyKXiQg2Q3Hm0x&#10;1vbOJ+rPPhcBwi5GBYX3TSylywoy6Ba2IQ7ezbYGfZBtLnWL9wA3tVxG0UoaLDksFNjQoaCsOndG&#10;AVbXy6/RR9mleRl9X7vZOq1Iqelk2G9AeBr8O/xq/2gF6yU8v4QfIH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shMMAAADbAAAADwAAAAAAAAAAAAAAAACYAgAAZHJzL2Rv&#10;d25yZXYueG1sUEsFBgAAAAAEAAQA9QAAAIgDAAAAAA==&#10;"/>
                    </v:group>
                    <v:group id="Group 54" o:spid="_x0000_s1050" style="position:absolute;left:8017;top:3387;width:263;height:352;rotation:9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qA6MQAAADbAAAA&#10;DwAAAAAAAAAAAAAAAACqAgAAZHJzL2Rvd25yZXYueG1sUEsFBgAAAAAEAAQA+gAAAJsDAAAAAA==&#10;">
                      <v:shape id="AutoShape 55" o:spid="_x0000_s1051"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5RcQA&#10;AADbAAAADwAAAGRycy9kb3ducmV2LnhtbESP3YrCMBSE7wXfIRzBO00VcaVrFBH8W0FQF1nvDs3Z&#10;tticlCbW+vYbYcHLYWa+YabzxhSipsrllhUM+hEI4sTqnFMF3+dVbwLCeWSNhWVS8CQH81m7NcVY&#10;2wcfqT75VAQIuxgVZN6XsZQuycig69uSOHi/tjLog6xSqSt8BLgp5DCKxtJgzmEhw5KWGSW3090o&#10;+LnsNiN5LSfRodnb29f5eqnXO6W6nWbxCcJT49/h//ZWK/gYwet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guUXEAAAA2wAAAA8AAAAAAAAAAAAAAAAAmAIAAGRycy9k&#10;b3ducmV2LnhtbFBLBQYAAAAABAAEAPUAAACJAwAAAAA=&#10;"/>
                      <v:shape id="AutoShape 56" o:spid="_x0000_s1052"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08MMA&#10;AADbAAAADwAAAGRycy9kb3ducmV2LnhtbESPQYvCMBSE74L/ITxhL6LpCq5SjSLC4uJl2VYEb4/m&#10;2ZY2L6VJtf57syB4HGbmG2a97U0tbtS60rKCz2kEgjizuuRcwSn9nixBOI+ssbZMCh7kYLsZDtYY&#10;a3vnP7olPhcBwi5GBYX3TSylywoy6Ka2IQ7e1bYGfZBtLnWL9wA3tZxF0Zc0WHJYKLChfUFZlXRG&#10;AVaX89HoX9mleRkdLt14kVak1Meo361AeOr9O/xq/2gFi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Z08MMAAADbAAAADwAAAAAAAAAAAAAAAACYAgAAZHJzL2Rv&#10;d25yZXYueG1sUEsFBgAAAAAEAAQA9QAAAIgDAAAAAA==&#10;"/>
                    </v:group>
                    <v:group id="Group 57" o:spid="_x0000_s1053" style="position:absolute;left:4042;top:3387;width:263;height:352;rotation:9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40jcMQAAADbAAAA&#10;DwAAAAAAAAAAAAAAAACqAgAAZHJzL2Rvd25yZXYueG1sUEsFBgAAAAAEAAQA+gAAAJsDAAAAAA==&#10;">
                      <v:shape id="AutoShape 58" o:spid="_x0000_s1054"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nMsUA&#10;AADbAAAADwAAAGRycy9kb3ducmV2LnhtbESP3YrCMBSE7xd8h3AE79Z0ZVGpRlkEXXVB8AfRu0Nz&#10;bIvNSWlirW9vhAUvh5n5hhlPG1OImiqXW1bw1Y1AECdW55wqOOznn0MQziNrLCyTggc5mE5aH2OM&#10;tb3zluqdT0WAsItRQeZ9GUvpkowMuq4tiYN3sZVBH2SVSl3hPcBNIXtR1JcGcw4LGZY0yyi57m5G&#10;wem4+v2W53IYbZo/e13vz8d6sVKq025+RiA8Nf4d/m8vtYLBAF5fwg+Qk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icyxQAAANsAAAAPAAAAAAAAAAAAAAAAAJgCAABkcnMv&#10;ZG93bnJldi54bWxQSwUGAAAAAAQABAD1AAAAigMAAAAA&#10;"/>
                      <v:shape id="AutoShape 59" o:spid="_x0000_s1055"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bbsEA&#10;AADbAAAADwAAAGRycy9kb3ducmV2LnhtbERPTWvCQBC9C/0Pywi9SLOxB1NiVpGCtHgRk1LwNmTH&#10;JCQ7G7Ibjf/ePQgeH+87206mE1caXGNZwTKKQRCXVjdcKfgr9h9fIJxH1thZJgV3crDdvM0yTLW9&#10;8Ymuua9ECGGXooLa+z6V0pU1GXSR7YkDd7GDQR/gUEk94C2Em05+xvFKGmw4NNTY03dNZZuPRgG2&#10;5/+D0Uc5FlUT/5zHRVK0pNT7fNqtQXia/Ev8dP9qBUkYG76EH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227BAAAA2wAAAA8AAAAAAAAAAAAAAAAAmAIAAGRycy9kb3du&#10;cmV2LnhtbFBLBQYAAAAABAAEAPUAAACGAwAAAAA=&#10;"/>
                    </v:group>
                    <v:group id="Group 60" o:spid="_x0000_s1056" style="position:absolute;left:7339;top:7939;width:263;height:352;rotation:9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hK3AsQAAADbAAAA&#10;DwAAAAAAAAAAAAAAAACqAgAAZHJzL2Rvd25yZXYueG1sUEsFBgAAAAAEAAQA+gAAAJsDAAAAAA==&#10;">
                      <v:shape id="AutoShape 61" o:spid="_x0000_s1057"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7PYcMA&#10;AADbAAAADwAAAGRycy9kb3ducmV2LnhtbERPTWvCQBC9F/oflil4azYVkZC6SinUNhUKJkX0NmTH&#10;JJidDdltEv+9eyh4fLzv1WYyrRiod41lBS9RDIK4tLrhSsFv8fGcgHAeWWNrmRRcycFm/fiwwlTb&#10;kfc05L4SIYRdigpq77tUSlfWZNBFtiMO3Nn2Bn2AfSV1j2MIN62cx/FSGmw4NNTY0XtN5SX/MwqO&#10;h+xzIU9dEv9MO3v5Lk6HYZspNXua3l5BeJr8Xfzv/tIKkrA+fAk/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7PYcMAAADbAAAADwAAAAAAAAAAAAAAAACYAgAAZHJzL2Rv&#10;d25yZXYueG1sUEsFBgAAAAAEAAQA9QAAAIgDAAAAAA==&#10;"/>
                      <v:shape id="AutoShape 62" o:spid="_x0000_s1058"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C1MQA&#10;AADbAAAADwAAAGRycy9kb3ducmV2LnhtbESPQWvCQBSE74L/YXmCF2k2eqiSZhUplJZexKQUvD2y&#10;zyQk+zZkNyb9925B8DjMzDdMephMK27Uu9qygnUUgyAurK65VPCTf7zsQDiPrLG1TAr+yMFhP5+l&#10;mGg78plumS9FgLBLUEHlfZdI6YqKDLrIdsTBu9reoA+yL6XucQxw08pNHL9KgzWHhQo7eq+oaLLB&#10;KMDm8vtt9EkOeVnHn5dhtc0bUmq5mI5vIDxN/hl+tL+0gt0a/r+EHyD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AtTEAAAA2wAAAA8AAAAAAAAAAAAAAAAAmAIAAGRycy9k&#10;b3ducmV2LnhtbFBLBQYAAAAABAAEAPUAAACJAwAAAAA=&#10;"/>
                    </v:group>
                    <v:group id="Group 63" o:spid="_x0000_s1059" style="position:absolute;left:4319;top:7904;width:263;height:352;rotation:90" coordorigin=",9195" coordsize="1260,2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WNVVMQAAADbAAAA&#10;DwAAAAAAAAAAAAAAAACqAgAAZHJzL2Rvd25yZXYueG1sUEsFBgAAAAAEAAQA+gAAAJsDAAAAAA==&#10;">
                      <v:shape id="AutoShape 64" o:spid="_x0000_s1060" type="#_x0000_t5" style="position:absolute;top:10605;width:1260;height:141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xRFsUA&#10;AADbAAAADwAAAGRycy9kb3ducmV2LnhtbESP3WrCQBSE7wu+w3IKvWs2tSIhuooItrWC4A+id4fs&#10;MQlmz4bsNsa37wqCl8PMfMOMp52pREuNKy0r+IhiEMSZ1SXnCva7xXsCwnlkjZVlUnAjB9NJ72WM&#10;qbZX3lC79bkIEHYpKii8r1MpXVaQQRfZmjh4Z9sY9EE2udQNXgPcVLIfx0NpsOSwUGBN84Kyy/bP&#10;KDgelt8DeaqTeN2t7OV3dzq0X0ul3l672QiEp84/w4/2j1aQfML9S/gBcv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FEWxQAAANsAAAAPAAAAAAAAAAAAAAAAAJgCAABkcnMv&#10;ZG93bnJldi54bWxQSwUGAAAAAAQABAD1AAAAigMAAAAA&#10;"/>
                      <v:shape id="AutoShape 65" o:spid="_x0000_s1061" type="#_x0000_t5" style="position:absolute;top:9195;width:1260;height:1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hTMMA&#10;AADbAAAADwAAAGRycy9kb3ducmV2LnhtbESPQYvCMBSE74L/ITxhL6LpiqxSjSLC4uJl2VYEb4/m&#10;2ZY2L6VJtf57syB4HGbmG2a97U0tbtS60rKCz2kEgjizuuRcwSn9nixBOI+ssbZMCh7kYLsZDtYY&#10;a3vnP7olPhcBwi5GBYX3TSylywoy6Ka2IQ7e1bYGfZBtLnWL9wA3tZxF0Zc0WHJYKLChfUFZlXRG&#10;AVaX89HoX9mleRkdLt14kVak1Meo361AeOr9O/xq/2gFy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hTMMAAADbAAAADwAAAAAAAAAAAAAAAACYAgAAZHJzL2Rv&#10;d25yZXYueG1sUEsFBgAAAAAEAAQA9QAAAIgDAAAAAA==&#10;"/>
                    </v:group>
                    <v:roundrect id="AutoShape 68" o:spid="_x0000_s1062" style="position:absolute;left:2265;top:5795;width:825;height:52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1AdcMA&#10;AADbAAAADwAAAGRycy9kb3ducmV2LnhtbESPQWsCMRSE7wX/Q3iCt5pYsOhqFBEs3kq3Hjw+N8/d&#10;xc3LmmTXbX99Uyj0OMzMN8x6O9hG9ORD7VjDbKpAEBfO1FxqOH0enhcgQkQ22DgmDV8UYLsZPa0x&#10;M+7BH9TnsRQJwiFDDVWMbSZlKCqyGKauJU7e1XmLMUlfSuPxkeC2kS9KvUqLNaeFClvaV1Tc8s5q&#10;KIzqlD/378vLPObffXdn+XbXejIedisQkYb4H/5rH42GxRx+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1AdcMAAADbAAAADwAAAAAAAAAAAAAAAACYAgAAZHJzL2Rv&#10;d25yZXYueG1sUEsFBgAAAAAEAAQA9QAAAIgDAAAAAA==&#10;"/>
                    <v:roundrect id="AutoShape 69" o:spid="_x0000_s1063" style="position:absolute;left:5805;top:3019;width:825;height:525;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1G+b8A&#10;AADbAAAADwAAAGRycy9kb3ducmV2LnhtbERPS2vCQBC+F/oflin0VjdWkJC6io8K9ejjYG9Ddkyi&#10;2dmwO2r677tCoceP7z2Z9a5VNwqx8WxgOMhAEZfeNlwZOOzXbzmoKMgWW89k4IcizKbPTxMsrL/z&#10;lm47qVQK4ViggVqkK7SOZU0O48B3xIk7+eBQEgyVtgHvKdy1+j3Lxtphw6mhxo6WNZWX3dUZ+Pab&#10;MFof+81nSFsWQc5NLitjXl/6+QcooV7+xX/uL2sgH8PjS/oBevo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zUb5vwAAANsAAAAPAAAAAAAAAAAAAAAAAJgCAABkcnMvZG93bnJl&#10;di54bWxQSwUGAAAAAAQABAD1AAAAhAMAAAAA&#10;"/>
                    <v:roundrect id="AutoShape 70" o:spid="_x0000_s1064" style="position:absolute;left:9030;top:5974;width:825;height:52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N7mcMA&#10;AADbAAAADwAAAGRycy9kb3ducmV2LnhtbESPQWsCMRSE7wX/Q3hCbzWxYKurUUSo9Fa6evD43Dx3&#10;Fzcva5Jdt/31TaHQ4zAz3zCrzWAb0ZMPtWMN04kCQVw4U3Op4Xh4e5qDCBHZYOOYNHxRgM169LDC&#10;zLg7f1Kfx1IkCIcMNVQxtpmUoajIYpi4ljh5F+ctxiR9KY3He4LbRj4r9SIt1pwWKmxpV1FxzTur&#10;oTCqU/7UfyzOs5h/992N5f6m9eN42C5BRBrif/iv/W40zF/h90v6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7N7mcMAAADbAAAADwAAAAAAAAAAAAAAAACYAgAAZHJzL2Rv&#10;d25yZXYueG1sUEsFBgAAAAAEAAQA9QAAAIgDAAAAAA==&#10;"/>
                    <v:roundrect id="AutoShape 71" o:spid="_x0000_s1065" style="position:absolute;left:281;top:5360;width:825;height:525;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53EL8A&#10;AADbAAAADwAAAGRycy9kb3ducmV2LnhtbERPS0vDQBC+C/6HZYTe7MYWJMRui/YB7dHWg96G7JhE&#10;s7Nhd9rGf+8cBI8f33uxGkNvLpRyF9nBw7QAQ1xH33Hj4O20uy/BZEH22EcmBz+UYbW8vVlg5eOV&#10;X+lylMZoCOcKHbQiQ2VtrlsKmKdxIFbuM6aAojA11ie8anjo7awoHm3AjrWhxYHWLdXfx3Nw8BEP&#10;ab57Hw/bpFteknx1pWycm9yNz09ghEb5F/+5995BqWP1i/4Au/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HncQvwAAANsAAAAPAAAAAAAAAAAAAAAAAJgCAABkcnMvZG93bnJl&#10;di54bWxQSwUGAAAAAAQABAD1AAAAhAMAAAAA&#10;"/>
                  </v:group>
                  <v:shape id="Text Box 72" o:spid="_x0000_s1066" type="#_x0000_t202" style="position:absolute;left:330;top:4615;width:763;height:5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m078MA&#10;AADbAAAADwAAAGRycy9kb3ducmV2LnhtbESP3WoCMRSE7wu+QziCdzVbC1ZXoxRLQREEfx7gmBx3&#10;l25Otknqrm9vhIKXw8x8w8yXna3FlXyoHCt4G2YgiLUzFRcKTsfv1wmIEJEN1o5JwY0CLBe9lznm&#10;xrW8p+shFiJBOOSooIyxyaUMuiSLYega4uRdnLcYk/SFNB7bBLe1HGXZWFqsOC2U2NCqJP1z+LMK&#10;vip//tXufT3+2E71bh8u7WYnlRr0u88ZiEhdfIb/22ujYDKFx5f0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m078MAAADbAAAADwAAAAAAAAAAAAAAAACYAgAAZHJzL2Rv&#10;d25yZXYueG1sUEsFBgAAAAAEAAQA9QAAAIgDAAAAAA==&#10;" stroked="f">
                    <v:textbox style="mso-fit-shape-to-text:t">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Sink</w:t>
                          </w:r>
                        </w:p>
                      </w:txbxContent>
                    </v:textbox>
                  </v:shape>
                </v:group>
                <v:shape id="Text Box 74" o:spid="_x0000_s1067" type="#_x0000_t202" style="position:absolute;left:2124;top:7626;width:1133;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qLr8EA&#10;AADbAAAADwAAAGRycy9kb3ducmV2LnhtbERP3WrCMBS+H+wdwhnsbqYq+FObynAIjoFQtwc4Jse2&#10;2Jx0SWa7t18uBl5+fP/FdrSduJEPrWMF00kGglg703Kt4Otz/7ICESKywc4xKfilANvy8aHA3LiB&#10;K7qdYi1SCIccFTQx9rmUQTdkMUxcT5y4i/MWY4K+lsbjkMJtJ2dZtpAWW04NDfa0a0hfTz9WwVvr&#10;z9/azQ+L5cdaH6twGd6PUqnnp/F1AyLSGO/if/fBKFin9elL+gG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6i6/BAAAA2wAAAA8AAAAAAAAAAAAAAAAAmAIAAGRycy9kb3du&#10;cmV2LnhtbFBLBQYAAAAABAAEAPUAAACGAw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1</w:t>
                        </w:r>
                      </w:p>
                    </w:txbxContent>
                  </v:textbox>
                </v:shape>
                <v:shape id="Text Box 80" o:spid="_x0000_s1068" type="#_x0000_t202" style="position:absolute;left:8774;top:7626;width:1133;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YuNMQA&#10;AADbAAAADwAAAGRycy9kb3ducmV2LnhtbESP3WoCMRSE74W+QziF3mnWFvxZNyvSUrAUBLUPcJoc&#10;dxc3J2uSutu3bwqCl8PMfMMU68G24ko+NI4VTCcZCGLtTMOVgq/j+3gBIkRkg61jUvBLAdblw6jA&#10;3Lie93Q9xEokCIccFdQxdrmUQddkMUxcR5y8k/MWY5K+ksZjn+C2lc9ZNpMWG04LNXb0WpM+H36s&#10;grfGf1+0e9nO5p9LvduHU/+xk0o9PQ6bFYhIQ7yHb+2tUbCcwv+X9ANk+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2LjTEAAAA2wAAAA8AAAAAAAAAAAAAAAAAmAIAAGRycy9k&#10;b3ducmV2LnhtbFBLBQYAAAAABAAEAPUAAACJAwAAAAA=&#10;" stroked="f">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8</w:t>
                        </w:r>
                      </w:p>
                    </w:txbxContent>
                  </v:textbox>
                </v:shape>
                <v:shape id="Text Box 83" o:spid="_x0000_s1069" type="#_x0000_t202" style="position:absolute;left:6995;top:8570;width:945;height:5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A3cYA&#10;AADbAAAADwAAAGRycy9kb3ducmV2LnhtbESP0WrCQBRE3wv9h+UKfZG60Ydq02ykWsSCIGr7AbfZ&#10;axLN3g3ZNUn79a4g9HGYmTNMMu9NJVpqXGlZwXgUgSDOrC45V/D9tXqegXAeWWNlmRT8koN5+viQ&#10;YKxtx3tqDz4XAcIuRgWF93UspcsKMuhGtiYO3tE2Bn2QTS51g12Am0pOouhFGiw5LBRY07Kg7Hy4&#10;GAXnj2l7Gm7Wi5/tannK26j7o2yn1NOgf38D4an3/+F7+1MreJ3A7Uv4ATK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bVA3cYAAADbAAAADwAAAAAAAAAAAAAAAACYAgAAZHJz&#10;L2Rvd25yZXYueG1sUEsFBgAAAAAEAAQA9QAAAIsDAAAAAA==&#10;">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Waste</w:t>
                        </w:r>
                      </w:p>
                    </w:txbxContent>
                  </v:textbox>
                </v:shape>
                <v:shape id="Text Box 84" o:spid="_x0000_s1070" type="#_x0000_t202" style="position:absolute;left:5163;top:8673;width:1477;height: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Chemicals</w:t>
                        </w:r>
                      </w:p>
                    </w:txbxContent>
                  </v:textbox>
                </v:shape>
                <v:group id="Group 109" o:spid="_x0000_s1071" style="position:absolute;left:2124;top:2741;width:7877;height:5795" coordorigin="2124,2741" coordsize="7877,57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group id="Group 107" o:spid="_x0000_s1072" style="position:absolute;left:2124;top:2741;width:7877;height:5264" coordorigin="2124,2741" coordsize="7877,5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Text Box 73" o:spid="_x0000_s1073" type="#_x0000_t202" style="position:absolute;left:2124;top:4285;width:1133;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2QMQA&#10;AADbAAAADwAAAGRycy9kb3ducmV2LnhtbESP3WoCMRSE7wu+QzhC72rWCtu6GkUqgqUg+PMAx+S4&#10;u7g5WZPobt++KRR6OczMN8x82dtGPMiH2rGC8SgDQaydqblUcDpuXt5BhIhssHFMCr4pwHIxeJpj&#10;YVzHe3ocYikShEOBCqoY20LKoCuyGEauJU7exXmLMUlfSuOxS3DbyNcsy6XFmtNChS19VKSvh7tV&#10;sK79+abdZJu/fU31bh8u3edOKvU87FczEJH6+B/+a2+NgmkOv1/SD5C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ftkDEAAAA2wAAAA8AAAAAAAAAAAAAAAAAmAIAAGRycy9k&#10;b3ducmV2LnhtbFBLBQYAAAAABAAEAPUAAACJAw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2</w:t>
                            </w:r>
                          </w:p>
                        </w:txbxContent>
                      </v:textbox>
                    </v:shape>
                    <v:group id="Group 106" o:spid="_x0000_s1074" style="position:absolute;left:2901;top:2741;width:6615;height:557" coordorigin="2901,2741" coordsize="6615,5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Text Box 75" o:spid="_x0000_s1075" type="#_x0000_t202" style="position:absolute;left:2901;top:2741;width:1133;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HqcEA&#10;AADbAAAADwAAAGRycy9kb3ducmV2LnhtbERP3WrCMBS+H+wdwhnsbqYq+FObynAIjoFQtwc4Jse2&#10;2Jx0SWa7t18uBl5+fP/FdrSduJEPrWMF00kGglg703Kt4Otz/7ICESKywc4xKfilANvy8aHA3LiB&#10;K7qdYi1SCIccFTQx9rmUQTdkMUxcT5y4i/MWY4K+lsbjkMJtJ2dZtpAWW04NDfa0a0hfTz9WwVvr&#10;z9/azQ+L5cdaH6twGd6PUqnnp/F1AyLSGO/if/fBKFinselL+gG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Mh6nBAAAA2wAAAA8AAAAAAAAAAAAAAAAAmAIAAGRycy9kb3du&#10;cmV2LnhtbFBLBQYAAAAABAAEAPUAAACGAw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3</w:t>
                              </w:r>
                            </w:p>
                          </w:txbxContent>
                        </v:textbox>
                      </v:shape>
                      <v:shape id="Text Box 76" o:spid="_x0000_s1076" type="#_x0000_t202" style="position:absolute;left:4350;top:2741;width:1132;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AiMsQA&#10;AADbAAAADwAAAGRycy9kb3ducmV2LnhtbESPUWvCMBSF3wX/Q7jC3jTdBmqrUWRj4BgIdvsB1+Ta&#10;ljU3Ncls9++XgeDj4ZzzHc56O9hWXMmHxrGCx1kGglg703Cl4OvzbboEESKywdYxKfilANvNeLTG&#10;wriej3QtYyUShEOBCuoYu0LKoGuyGGauI07e2XmLMUlfSeOxT3Dbyqcsm0uLDaeFGjt6qUl/lz9W&#10;wWvjTxftnvfzxUeuD8dw7t8PUqmHybBbgYg0xHv41t4bBXkO/1/S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AIjLEAAAA2wAAAA8AAAAAAAAAAAAAAAAAmAIAAGRycy9k&#10;b3ducmV2LnhtbFBLBQYAAAAABAAEAPUAAACJAw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4</w:t>
                              </w:r>
                            </w:p>
                          </w:txbxContent>
                        </v:textbox>
                      </v:shape>
                      <v:shape id="Text Box 77" o:spid="_x0000_s1077" type="#_x0000_t202" style="position:absolute;left:6668;top:2763;width:1133;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zDX8UA&#10;AADcAAAADwAAAGRycy9kb3ducmV2LnhtbESP0WoCMRBF3wv9hzCFvtWsLdi6GqW0FBRB0PoBYzLu&#10;Lm4m2yR1t3/vPAh9m+HeuffMfDn4Vl0opiawgfGoAEVsg2u4MnD4/np6A5UyssM2MBn4owTLxf3d&#10;HEsXet7RZZ8rJSGcSjRQ59yVWidbk8c0Ch2xaKcQPWZZY6VdxF7Cfaufi2KiPTYsDTV29FGTPe9/&#10;vYHPJh5/bHhZTV43U7vdpVO/3mpjHh+G9xmoTEP+N9+uV07wC8GXZ2QCv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bMNfxQAAANwAAAAPAAAAAAAAAAAAAAAAAJgCAABkcnMv&#10;ZG93bnJldi54bWxQSwUGAAAAAAQABAD1AAAAigM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5</w:t>
                              </w:r>
                            </w:p>
                          </w:txbxContent>
                        </v:textbox>
                      </v:shape>
                      <v:shape id="Text Box 78" o:spid="_x0000_s1078" type="#_x0000_t202" style="position:absolute;left:8384;top:2741;width:1132;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BmxMIA&#10;AADcAAAADwAAAGRycy9kb3ducmV2LnhtbERP22oCMRB9F/oPYQp906wWvGyNUiwFRRC8fMCYjLtL&#10;N5NtkrrbvzeC4NscznXmy87W4ko+VI4VDAcZCGLtTMWFgtPxuz8FESKywdoxKfinAMvFS2+OuXEt&#10;7+l6iIVIIRxyVFDG2ORSBl2SxTBwDXHiLs5bjAn6QhqPbQq3tRxl2VharDg1lNjQqiT9c/izCr4q&#10;f/7V7n09nmxnercPl3azk0q9vXafHyAidfEpfrjXJs3PhnB/Jl0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IGbEwgAAANwAAAAPAAAAAAAAAAAAAAAAAJgCAABkcnMvZG93&#10;bnJldi54bWxQSwUGAAAAAAQABAD1AAAAhwMAAAAA&#10;" stroked="f">
                        <v:textbox style="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6</w:t>
                              </w:r>
                            </w:p>
                          </w:txbxContent>
                        </v:textbox>
                      </v:shape>
                    </v:group>
                    <v:shape id="Text Box 79" o:spid="_x0000_s1079" type="#_x0000_t202" style="position:absolute;left:8869;top:4418;width:1132;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GcIA&#10;AADcAAAADwAAAGRycy9kb3ducmV2LnhtbERP22oCMRB9L/gPYQTfauJii65GEavQt9bLBwybcbPu&#10;ZrJsUt3265tCwbc5nOss171rxI26UHnWMBkrEMSFNxWXGs6n/fMMRIjIBhvPpOGbAqxXg6cl5sbf&#10;+UC3YyxFCuGQowYbY5tLGQpLDsPYt8SJu/jOYUywK6Xp8J7CXSMzpV6lw4pTg8WWtpaK+vjlNMyU&#10;+6jrefYZ3PRn8mK3b37XXrUeDfvNAkSkPj7E/+53k+arDP6eSR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zNwZwgAAANwAAAAPAAAAAAAAAAAAAAAAAJgCAABkcnMvZG93&#10;bnJldi54bWxQSwUGAAAAAAQABAD1AAAAhwMAAAAA&#10;" filled="f" stroked="f">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7</w:t>
                            </w:r>
                          </w:p>
                        </w:txbxContent>
                      </v:textbox>
                    </v:shape>
                    <v:shape id="Text Box 81" o:spid="_x0000_s1080" type="#_x0000_t202" style="position:absolute;left:4959;top:7470;width:1997;height:5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IO2MIA&#10;AADcAAAADwAAAGRycy9kb3ducmV2LnhtbERPS2sCMRC+C/6HMEIvokkfStkapQhSD4K4eultuhmz&#10;i5vJsom67a83QsHbfHzPmS06V4sLtaHyrOF5rEAQF95UbDUc9qvRO4gQkQ3WnknDLwVYzPu9GWbG&#10;X3lHlzxakUI4ZKihjLHJpAxFSQ7D2DfEiTv61mFMsLXStHhN4a6WL0pNpcOKU0OJDS1LKk752WlY&#10;T+gvbvP6mzfW8o8afu3eVqz106D7/AARqYsP8b97bdJ89Qr3Z9IF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gg7YwgAAANwAAAAPAAAAAAAAAAAAAAAAAJgCAABkcnMvZG93&#10;bnJldi54bWxQSwUGAAAAAAQABAD1AAAAhwMAAAAA&#10;" filled="f" stroked="f" strokecolor="white [3212]">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Teacher’s Bench</w:t>
                            </w:r>
                          </w:p>
                        </w:txbxContent>
                      </v:textbox>
                    </v:shape>
                  </v:group>
                  <v:shape id="Text Box 82" o:spid="_x0000_s1081" type="#_x0000_t202" style="position:absolute;left:5123;top:7983;width:1420;height:5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s0c8QA&#10;AADcAAAADwAAAGRycy9kb3ducmV2LnhtbERP3WrCMBS+H+wdwhnsRmayITqqUdQhEwRxbg9w1hzb&#10;anNSmqytPr0RhN2dj+/3TGadLUVDtS8ca3jtKxDEqTMFZxp+vlcv7yB8QDZYOiYNZ/Iwmz4+TDAx&#10;ruUvavYhEzGEfYIa8hCqREqf5mTR911FHLmDqy2GCOtMmhrbGG5L+abUUFosODbkWNEyp/S0/7Ma&#10;Th+j5tjbfC5+t6vlMWtUe6F0p/XzUzcfgwjUhX/x3b02cb4awO2ZeIG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bNHPEAAAA3AAAAA8AAAAAAAAAAAAAAAAAmAIAAGRycy9k&#10;b3ducmV2LnhtbFBLBQYAAAAABAAEAPUAAACJAwAAAAA=&#10;">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Equipment</w:t>
                          </w:r>
                        </w:p>
                      </w:txbxContent>
                    </v:textbox>
                  </v:shape>
                  <v:shape id="Text Box 85" o:spid="_x0000_s1082" type="#_x0000_t202" style="position:absolute;left:5198;top:5374;width:1763;height:5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3HL8IA&#10;AADcAAAADwAAAGRycy9kb3ducmV2LnhtbERPTYvCMBC9C/6HMMJeZE2VVZauUUSUFW+6oh6HZrat&#10;NpOSZLX990YQ9jaP9znTeWMqcSPnS8sKhoMEBHFmdcm5gsPP+v0ThA/IGivLpKAlD/NZtzPFVNs7&#10;7+i2D7mIIexTVFCEUKdS+qwgg35ga+LI/VpnMETocqkd3mO4qeQoSSbSYMmxocCalgVl1/2fUVC6&#10;zeq75WOfPi6tz7e78ek8qZV66zWLLxCBmvAvfrk3Os5PxvB8Jl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rccvwgAAANwAAAAPAAAAAAAAAAAAAAAAAJgCAABkcnMvZG93&#10;bnJldi54bWxQSwUGAAAAAAQABAD1AAAAhwMAAAAA&#10;" strokecolor="white [3212]">
                    <v:textbox style="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Student Desks</w:t>
                          </w:r>
                        </w:p>
                      </w:txbxContent>
                    </v:textbox>
                  </v:shape>
                </v:group>
              </v:group>
            </w:pict>
          </mc:Fallback>
        </mc:AlternateContent>
      </w:r>
    </w:p>
    <w:p w:rsidR="00ED6B0A" w:rsidRPr="00BE47A6" w:rsidRDefault="00ED6B0A" w:rsidP="00ED6B0A">
      <w:pPr>
        <w:pStyle w:val="ListParagraph"/>
        <w:spacing w:after="0"/>
        <w:rPr>
          <w:rFonts w:ascii="Times New Roman" w:hAnsi="Times New Roman" w:cs="Times New Roman"/>
          <w:sz w:val="24"/>
          <w:szCs w:val="24"/>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4C567C" w:rsidRDefault="004C567C" w:rsidP="000D5E30">
      <w:pPr>
        <w:spacing w:after="0"/>
        <w:rPr>
          <w:rFonts w:ascii="Times New Roman" w:hAnsi="Times New Roman" w:cs="Times New Roman"/>
          <w:sz w:val="24"/>
          <w:szCs w:val="24"/>
          <w:highlight w:val="yellow"/>
        </w:rPr>
      </w:pPr>
    </w:p>
    <w:p w:rsidR="000D5E30" w:rsidRPr="000D5E30" w:rsidRDefault="000D5E30" w:rsidP="000D5E30">
      <w:pPr>
        <w:spacing w:after="0"/>
        <w:rPr>
          <w:rFonts w:ascii="Times New Roman" w:hAnsi="Times New Roman" w:cs="Times New Roman"/>
          <w:sz w:val="24"/>
          <w:szCs w:val="24"/>
          <w:highlight w:val="yellow"/>
        </w:rPr>
      </w:pPr>
    </w:p>
    <w:p w:rsidR="00ED6B0A" w:rsidRDefault="00266069" w:rsidP="00650707">
      <w:pPr>
        <w:spacing w:after="0"/>
        <w:rPr>
          <w:rFonts w:ascii="Times New Roman" w:hAnsi="Times New Roman" w:cs="Times New Roman"/>
          <w:b/>
          <w:sz w:val="24"/>
          <w:szCs w:val="24"/>
          <w:u w:val="single"/>
        </w:rPr>
      </w:pPr>
      <w:r>
        <w:rPr>
          <w:rFonts w:ascii="Times New Roman" w:hAnsi="Times New Roman" w:cs="Times New Roman"/>
          <w:noProof/>
          <w:sz w:val="24"/>
          <w:szCs w:val="24"/>
          <w:lang w:eastAsia="en-CA"/>
        </w:rPr>
        <mc:AlternateContent>
          <mc:Choice Requires="wpg">
            <w:drawing>
              <wp:anchor distT="0" distB="0" distL="114300" distR="114300" simplePos="0" relativeHeight="251728896" behindDoc="0" locked="0" layoutInCell="1" allowOverlap="1">
                <wp:simplePos x="0" y="0"/>
                <wp:positionH relativeFrom="column">
                  <wp:posOffset>-342900</wp:posOffset>
                </wp:positionH>
                <wp:positionV relativeFrom="paragraph">
                  <wp:posOffset>132715</wp:posOffset>
                </wp:positionV>
                <wp:extent cx="5551170" cy="2334260"/>
                <wp:effectExtent l="0" t="12700" r="11430" b="5715"/>
                <wp:wrapNone/>
                <wp:docPr id="3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1170" cy="2334260"/>
                          <a:chOff x="900" y="2918"/>
                          <a:chExt cx="8742" cy="3676"/>
                        </a:xfrm>
                      </wpg:grpSpPr>
                      <wpg:grpSp>
                        <wpg:cNvPr id="31" name="Group 112"/>
                        <wpg:cNvGrpSpPr>
                          <a:grpSpLocks/>
                        </wpg:cNvGrpSpPr>
                        <wpg:grpSpPr bwMode="auto">
                          <a:xfrm>
                            <a:off x="2100" y="2918"/>
                            <a:ext cx="7542" cy="3676"/>
                            <a:chOff x="2540" y="11487"/>
                            <a:chExt cx="7177" cy="3589"/>
                          </a:xfrm>
                        </wpg:grpSpPr>
                        <wpg:grpSp>
                          <wpg:cNvPr id="32" name="Group 92"/>
                          <wpg:cNvGrpSpPr>
                            <a:grpSpLocks/>
                          </wpg:cNvGrpSpPr>
                          <wpg:grpSpPr bwMode="auto">
                            <a:xfrm>
                              <a:off x="2749" y="13831"/>
                              <a:ext cx="1380" cy="1110"/>
                              <a:chOff x="855" y="3090"/>
                              <a:chExt cx="2565" cy="2760"/>
                            </a:xfrm>
                          </wpg:grpSpPr>
                          <wps:wsp>
                            <wps:cNvPr id="33" name="AutoShape 87"/>
                            <wps:cNvSpPr>
                              <a:spLocks noChangeArrowheads="1"/>
                            </wps:cNvSpPr>
                            <wps:spPr bwMode="auto">
                              <a:xfrm>
                                <a:off x="2895" y="3090"/>
                                <a:ext cx="210" cy="20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AutoShape 90"/>
                            <wps:cNvSpPr>
                              <a:spLocks noChangeArrowheads="1"/>
                            </wps:cNvSpPr>
                            <wps:spPr bwMode="auto">
                              <a:xfrm>
                                <a:off x="2580" y="5055"/>
                                <a:ext cx="840" cy="57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Freeform 91"/>
                            <wps:cNvSpPr>
                              <a:spLocks/>
                            </wps:cNvSpPr>
                            <wps:spPr bwMode="auto">
                              <a:xfrm>
                                <a:off x="855" y="5050"/>
                                <a:ext cx="1725" cy="800"/>
                              </a:xfrm>
                              <a:custGeom>
                                <a:avLst/>
                                <a:gdLst>
                                  <a:gd name="T0" fmla="*/ 1725 w 1725"/>
                                  <a:gd name="T1" fmla="*/ 275 h 800"/>
                                  <a:gd name="T2" fmla="*/ 960 w 1725"/>
                                  <a:gd name="T3" fmla="*/ 5 h 800"/>
                                  <a:gd name="T4" fmla="*/ 405 w 1725"/>
                                  <a:gd name="T5" fmla="*/ 305 h 800"/>
                                  <a:gd name="T6" fmla="*/ 0 w 1725"/>
                                  <a:gd name="T7" fmla="*/ 800 h 800"/>
                                </a:gdLst>
                                <a:ahLst/>
                                <a:cxnLst>
                                  <a:cxn ang="0">
                                    <a:pos x="T0" y="T1"/>
                                  </a:cxn>
                                  <a:cxn ang="0">
                                    <a:pos x="T2" y="T3"/>
                                  </a:cxn>
                                  <a:cxn ang="0">
                                    <a:pos x="T4" y="T5"/>
                                  </a:cxn>
                                  <a:cxn ang="0">
                                    <a:pos x="T6" y="T7"/>
                                  </a:cxn>
                                </a:cxnLst>
                                <a:rect l="0" t="0" r="r" b="b"/>
                                <a:pathLst>
                                  <a:path w="1725" h="800">
                                    <a:moveTo>
                                      <a:pt x="1725" y="275"/>
                                    </a:moveTo>
                                    <a:cubicBezTo>
                                      <a:pt x="1452" y="137"/>
                                      <a:pt x="1180" y="0"/>
                                      <a:pt x="960" y="5"/>
                                    </a:cubicBezTo>
                                    <a:cubicBezTo>
                                      <a:pt x="740" y="10"/>
                                      <a:pt x="565" y="173"/>
                                      <a:pt x="405" y="305"/>
                                    </a:cubicBezTo>
                                    <a:cubicBezTo>
                                      <a:pt x="245" y="437"/>
                                      <a:pt x="67" y="722"/>
                                      <a:pt x="0" y="800"/>
                                    </a:cubicBezTo>
                                  </a:path>
                                </a:pathLst>
                              </a:custGeom>
                              <a:noFill/>
                              <a:ln w="38100">
                                <a:solidFill>
                                  <a:schemeClr val="bg1">
                                    <a:lumMod val="6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6" name="AutoShape 93"/>
                          <wps:cNvSpPr>
                            <a:spLocks noChangeArrowheads="1"/>
                          </wps:cNvSpPr>
                          <wps:spPr bwMode="auto">
                            <a:xfrm rot="34543345">
                              <a:off x="2540" y="12837"/>
                              <a:ext cx="1589" cy="217"/>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AutoShape 94"/>
                          <wps:cNvCnPr>
                            <a:cxnSpLocks noChangeShapeType="1"/>
                          </wps:cNvCnPr>
                          <wps:spPr bwMode="auto">
                            <a:xfrm>
                              <a:off x="3465" y="12837"/>
                              <a:ext cx="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rc 95"/>
                          <wps:cNvSpPr>
                            <a:spLocks/>
                          </wps:cNvSpPr>
                          <wps:spPr bwMode="auto">
                            <a:xfrm rot="4440799">
                              <a:off x="3078" y="12753"/>
                              <a:ext cx="311" cy="562"/>
                            </a:xfrm>
                            <a:custGeom>
                              <a:avLst/>
                              <a:gdLst>
                                <a:gd name="G0" fmla="+- 0 0 0"/>
                                <a:gd name="G1" fmla="+- 21600 0 0"/>
                                <a:gd name="G2" fmla="+- 21600 0 0"/>
                                <a:gd name="T0" fmla="*/ 0 w 21600"/>
                                <a:gd name="T1" fmla="*/ 0 h 33075"/>
                                <a:gd name="T2" fmla="*/ 18300 w 21600"/>
                                <a:gd name="T3" fmla="*/ 33075 h 33075"/>
                                <a:gd name="T4" fmla="*/ 0 w 21600"/>
                                <a:gd name="T5" fmla="*/ 21600 h 33075"/>
                              </a:gdLst>
                              <a:ahLst/>
                              <a:cxnLst>
                                <a:cxn ang="0">
                                  <a:pos x="T0" y="T1"/>
                                </a:cxn>
                                <a:cxn ang="0">
                                  <a:pos x="T2" y="T3"/>
                                </a:cxn>
                                <a:cxn ang="0">
                                  <a:pos x="T4" y="T5"/>
                                </a:cxn>
                              </a:cxnLst>
                              <a:rect l="0" t="0" r="r" b="b"/>
                              <a:pathLst>
                                <a:path w="21600" h="33075" fill="none" extrusionOk="0">
                                  <a:moveTo>
                                    <a:pt x="-1" y="0"/>
                                  </a:moveTo>
                                  <a:cubicBezTo>
                                    <a:pt x="11929" y="0"/>
                                    <a:pt x="21600" y="9670"/>
                                    <a:pt x="21600" y="21600"/>
                                  </a:cubicBezTo>
                                  <a:cubicBezTo>
                                    <a:pt x="21600" y="25659"/>
                                    <a:pt x="20456" y="29636"/>
                                    <a:pt x="18299" y="33074"/>
                                  </a:cubicBezTo>
                                </a:path>
                                <a:path w="21600" h="33075" stroke="0" extrusionOk="0">
                                  <a:moveTo>
                                    <a:pt x="-1" y="0"/>
                                  </a:moveTo>
                                  <a:cubicBezTo>
                                    <a:pt x="11929" y="0"/>
                                    <a:pt x="21600" y="9670"/>
                                    <a:pt x="21600" y="21600"/>
                                  </a:cubicBezTo>
                                  <a:cubicBezTo>
                                    <a:pt x="21600" y="25659"/>
                                    <a:pt x="20456" y="29636"/>
                                    <a:pt x="18299" y="33074"/>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Arc 96"/>
                          <wps:cNvSpPr>
                            <a:spLocks/>
                          </wps:cNvSpPr>
                          <wps:spPr bwMode="auto">
                            <a:xfrm rot="-5780341">
                              <a:off x="3114" y="12706"/>
                              <a:ext cx="310" cy="571"/>
                            </a:xfrm>
                            <a:custGeom>
                              <a:avLst/>
                              <a:gdLst>
                                <a:gd name="G0" fmla="+- 0 0 0"/>
                                <a:gd name="G1" fmla="+- 21600 0 0"/>
                                <a:gd name="G2" fmla="+- 21600 0 0"/>
                                <a:gd name="T0" fmla="*/ 0 w 21600"/>
                                <a:gd name="T1" fmla="*/ 0 h 22879"/>
                                <a:gd name="T2" fmla="*/ 21562 w 21600"/>
                                <a:gd name="T3" fmla="*/ 22879 h 22879"/>
                                <a:gd name="T4" fmla="*/ 0 w 21600"/>
                                <a:gd name="T5" fmla="*/ 21600 h 22879"/>
                              </a:gdLst>
                              <a:ahLst/>
                              <a:cxnLst>
                                <a:cxn ang="0">
                                  <a:pos x="T0" y="T1"/>
                                </a:cxn>
                                <a:cxn ang="0">
                                  <a:pos x="T2" y="T3"/>
                                </a:cxn>
                                <a:cxn ang="0">
                                  <a:pos x="T4" y="T5"/>
                                </a:cxn>
                              </a:cxnLst>
                              <a:rect l="0" t="0" r="r" b="b"/>
                              <a:pathLst>
                                <a:path w="21600" h="22879" fill="none" extrusionOk="0">
                                  <a:moveTo>
                                    <a:pt x="-1" y="0"/>
                                  </a:moveTo>
                                  <a:cubicBezTo>
                                    <a:pt x="11929" y="0"/>
                                    <a:pt x="21600" y="9670"/>
                                    <a:pt x="21600" y="21600"/>
                                  </a:cubicBezTo>
                                  <a:cubicBezTo>
                                    <a:pt x="21600" y="22026"/>
                                    <a:pt x="21587" y="22453"/>
                                    <a:pt x="21562" y="22879"/>
                                  </a:cubicBezTo>
                                </a:path>
                                <a:path w="21600" h="22879" stroke="0" extrusionOk="0">
                                  <a:moveTo>
                                    <a:pt x="-1" y="0"/>
                                  </a:moveTo>
                                  <a:cubicBezTo>
                                    <a:pt x="11929" y="0"/>
                                    <a:pt x="21600" y="9670"/>
                                    <a:pt x="21600" y="21600"/>
                                  </a:cubicBezTo>
                                  <a:cubicBezTo>
                                    <a:pt x="21600" y="22026"/>
                                    <a:pt x="21587" y="22453"/>
                                    <a:pt x="21562" y="2287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AutoShape 97"/>
                          <wps:cNvCnPr>
                            <a:cxnSpLocks noChangeShapeType="1"/>
                          </wps:cNvCnPr>
                          <wps:spPr bwMode="auto">
                            <a:xfrm flipV="1">
                              <a:off x="3515" y="12661"/>
                              <a:ext cx="1210" cy="1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Text Box 98"/>
                          <wps:cNvSpPr txBox="1">
                            <a:spLocks noChangeArrowheads="1"/>
                          </wps:cNvSpPr>
                          <wps:spPr bwMode="auto">
                            <a:xfrm>
                              <a:off x="5685" y="11487"/>
                              <a:ext cx="2546" cy="1568"/>
                            </a:xfrm>
                            <a:prstGeom prst="rect">
                              <a:avLst/>
                            </a:prstGeom>
                            <a:solidFill>
                              <a:srgbClr val="FFFFFF"/>
                            </a:solidFill>
                            <a:ln w="9525">
                              <a:solidFill>
                                <a:schemeClr val="bg1">
                                  <a:lumMod val="100000"/>
                                  <a:lumOff val="0"/>
                                </a:schemeClr>
                              </a:solidFill>
                              <a:miter lim="800000"/>
                              <a:headEnd/>
                              <a:tailEnd/>
                            </a:ln>
                          </wps:spPr>
                          <wps:txbx>
                            <w:txbxContent>
                              <w:p w:rsidR="006D03C9" w:rsidRPr="000535E2" w:rsidRDefault="006D03C9" w:rsidP="000535E2">
                                <w:pPr>
                                  <w:spacing w:after="0"/>
                                  <w:rPr>
                                    <w:rFonts w:ascii="Times New Roman" w:hAnsi="Times New Roman" w:cs="Times New Roman"/>
                                    <w:noProof/>
                                    <w:sz w:val="24"/>
                                    <w:szCs w:val="24"/>
                                  </w:rPr>
                                </w:pPr>
                                <w:r w:rsidRPr="000535E2">
                                  <w:rPr>
                                    <w:rFonts w:ascii="Times New Roman" w:hAnsi="Times New Roman" w:cs="Times New Roman"/>
                                    <w:noProof/>
                                    <w:sz w:val="24"/>
                                    <w:szCs w:val="24"/>
                                  </w:rPr>
                                  <w:t>Show students to hold test tube away from themselves</w:t>
                                </w:r>
                              </w:p>
                            </w:txbxContent>
                          </wps:txbx>
                          <wps:bodyPr rot="0" vert="horz" wrap="square" lIns="91440" tIns="45720" rIns="91440" bIns="45720" anchor="t" anchorCtr="0" upright="1">
                            <a:noAutofit/>
                          </wps:bodyPr>
                        </wps:wsp>
                        <wps:wsp>
                          <wps:cNvPr id="42" name="AutoShape 100"/>
                          <wps:cNvSpPr>
                            <a:spLocks noChangeArrowheads="1"/>
                          </wps:cNvSpPr>
                          <wps:spPr bwMode="auto">
                            <a:xfrm>
                              <a:off x="4020" y="14851"/>
                              <a:ext cx="2565" cy="225"/>
                            </a:xfrm>
                            <a:prstGeom prst="parallelogram">
                              <a:avLst>
                                <a:gd name="adj" fmla="val 28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AutoShape 101"/>
                          <wps:cNvCnPr>
                            <a:cxnSpLocks noChangeShapeType="1"/>
                          </wps:cNvCnPr>
                          <wps:spPr bwMode="auto">
                            <a:xfrm flipH="1">
                              <a:off x="3847" y="12091"/>
                              <a:ext cx="1838"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Text Box 102"/>
                          <wps:cNvSpPr txBox="1">
                            <a:spLocks noChangeArrowheads="1"/>
                          </wps:cNvSpPr>
                          <wps:spPr bwMode="auto">
                            <a:xfrm>
                              <a:off x="7171" y="13508"/>
                              <a:ext cx="2546" cy="1568"/>
                            </a:xfrm>
                            <a:prstGeom prst="rect">
                              <a:avLst/>
                            </a:prstGeom>
                            <a:solidFill>
                              <a:srgbClr val="FFFFFF"/>
                            </a:solidFill>
                            <a:ln w="9525">
                              <a:solidFill>
                                <a:schemeClr val="bg1">
                                  <a:lumMod val="100000"/>
                                  <a:lumOff val="0"/>
                                </a:schemeClr>
                              </a:solidFill>
                              <a:miter lim="800000"/>
                              <a:headEnd/>
                              <a:tailEnd/>
                            </a:ln>
                          </wps:spPr>
                          <wps:txbx>
                            <w:txbxContent>
                              <w:p w:rsidR="006D03C9" w:rsidRPr="000535E2" w:rsidRDefault="006D03C9" w:rsidP="000535E2">
                                <w:pPr>
                                  <w:spacing w:after="0"/>
                                  <w:rPr>
                                    <w:rFonts w:ascii="Times New Roman" w:hAnsi="Times New Roman" w:cs="Times New Roman"/>
                                    <w:noProof/>
                                    <w:sz w:val="24"/>
                                    <w:szCs w:val="24"/>
                                  </w:rPr>
                                </w:pPr>
                                <w:r>
                                  <w:rPr>
                                    <w:rFonts w:ascii="Times New Roman" w:hAnsi="Times New Roman" w:cs="Times New Roman"/>
                                    <w:noProof/>
                                    <w:sz w:val="24"/>
                                    <w:szCs w:val="24"/>
                                  </w:rPr>
                                  <w:t>Remind students to place MgO on tile</w:t>
                                </w:r>
                              </w:p>
                            </w:txbxContent>
                          </wps:txbx>
                          <wps:bodyPr rot="0" vert="horz" wrap="square" lIns="91440" tIns="45720" rIns="91440" bIns="45720" anchor="t" anchorCtr="0" upright="1">
                            <a:noAutofit/>
                          </wps:bodyPr>
                        </wps:wsp>
                        <wps:wsp>
                          <wps:cNvPr id="45" name="AutoShape 103"/>
                          <wps:cNvCnPr>
                            <a:cxnSpLocks noChangeShapeType="1"/>
                          </wps:cNvCnPr>
                          <wps:spPr bwMode="auto">
                            <a:xfrm flipH="1">
                              <a:off x="5584" y="14041"/>
                              <a:ext cx="1587" cy="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104"/>
                          <wps:cNvSpPr>
                            <a:spLocks noChangeArrowheads="1"/>
                          </wps:cNvSpPr>
                          <wps:spPr bwMode="auto">
                            <a:xfrm rot="14081327">
                              <a:off x="3435" y="13524"/>
                              <a:ext cx="920" cy="251"/>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7" name="AutoShape 114"/>
                        <wps:cNvCnPr>
                          <a:cxnSpLocks noChangeShapeType="1"/>
                        </wps:cNvCnPr>
                        <wps:spPr bwMode="auto">
                          <a:xfrm>
                            <a:off x="1575" y="3675"/>
                            <a:ext cx="30" cy="2781"/>
                          </a:xfrm>
                          <a:prstGeom prst="straightConnector1">
                            <a:avLst/>
                          </a:prstGeom>
                          <a:noFill/>
                          <a:ln w="9525">
                            <a:solidFill>
                              <a:srgbClr val="000000"/>
                            </a:solidFill>
                            <a:round/>
                            <a:headEnd/>
                            <a:tailEnd/>
                          </a:ln>
                          <a:effectLst>
                            <a:outerShdw dist="45791" dir="8778596" algn="ctr" rotWithShape="0">
                              <a:srgbClr val="808080"/>
                            </a:outerShdw>
                          </a:effectLst>
                          <a:extLst>
                            <a:ext uri="{909E8E84-426E-40DD-AFC4-6F175D3DCCD1}">
                              <a14:hiddenFill xmlns:a14="http://schemas.microsoft.com/office/drawing/2010/main">
                                <a:noFill/>
                              </a14:hiddenFill>
                            </a:ext>
                          </a:extLst>
                        </wps:spPr>
                        <wps:bodyPr/>
                      </wps:wsp>
                      <wps:wsp>
                        <wps:cNvPr id="48" name="Text Box 115"/>
                        <wps:cNvSpPr txBox="1">
                          <a:spLocks noChangeArrowheads="1"/>
                        </wps:cNvSpPr>
                        <wps:spPr bwMode="auto">
                          <a:xfrm>
                            <a:off x="900" y="4868"/>
                            <a:ext cx="144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3C9" w:rsidRDefault="006D03C9">
                              <w:r>
                                <w:t>Wall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83" style="position:absolute;margin-left:-27pt;margin-top:10.45pt;width:437.1pt;height:183.8pt;z-index:251728896" coordorigin="900,2918" coordsize="8742,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">
                <v:group id="Group 112" o:spid="_x0000_s1084" style="position:absolute;left:2100;top:2918;width:7542;height:3676" coordorigin="2540,11487" coordsize="7177,35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92" o:spid="_x0000_s1085" style="position:absolute;left:2749;top:13831;width:1380;height:1110" coordorigin="855,3090" coordsize="2565,2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oundrect id="AutoShape 87" o:spid="_x0000_s1086" style="position:absolute;left:2895;top:3090;width:210;height:20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e0fcMA&#10;AADbAAAADwAAAGRycy9kb3ducmV2LnhtbESPQWsCMRSE7wX/Q3iCN02sVOxqFCm0eCtdPfT43Lzu&#10;Lt28rEl23fbXN4LQ4zAz3zCb3WAb0ZMPtWMN85kCQVw4U3Op4XR8na5AhIhssHFMGn4owG47ethg&#10;ZtyVP6jPYykShEOGGqoY20zKUFRkMcxcS5y8L+ctxiR9KY3Ha4LbRj4qtZQWa04LFbb0UlHxnXdW&#10;Q2FUp/xn//58for5b99dWL5dtJ6Mh/0aRKQh/ofv7YPRsFjA7Uv6AX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e0fcMAAADbAAAADwAAAAAAAAAAAAAAAACYAgAAZHJzL2Rv&#10;d25yZXYueG1sUEsFBgAAAAAEAAQA9QAAAIgDAAAAAA==&#10;"/>
                    <v:roundrect id="AutoShape 90" o:spid="_x0000_s1087" style="position:absolute;left:2580;top:5055;width:840;height:5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4sCcQA&#10;AADbAAAADwAAAGRycy9kb3ducmV2LnhtbESPzW7CMBCE75V4B2sr9Vbs/oAgxSBUqVVvqIEDxyVe&#10;kqjxOthOSPv0uBISx9HMfKNZrAbbiJ58qB1reBorEMSFMzWXGnbbj8cZiBCRDTaOScMvBVgtR3cL&#10;zIw78zf1eSxFgnDIUEMVY5tJGYqKLIaxa4mTd3TeYkzSl9J4PCe4beSzUlNpsea0UGFL7xUVP3ln&#10;NRRGdcrv+838MIn5X9+dWH6etH64H9ZvICIN8Ra+tr+MhpdX+P+Sfo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eLAnEAAAA2wAAAA8AAAAAAAAAAAAAAAAAmAIAAGRycy9k&#10;b3ducmV2LnhtbFBLBQYAAAAABAAEAPUAAACJAwAAAAA=&#10;"/>
                    <v:shape id="Freeform 91" o:spid="_x0000_s1088" style="position:absolute;left:855;top:5050;width:1725;height:800;visibility:visible;mso-wrap-style:square;v-text-anchor:top" coordsize="172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iSh8QA&#10;AADbAAAADwAAAGRycy9kb3ducmV2LnhtbESPT4vCMBTE74LfITxhb5q6riLVKCKIZU/+PXh7NM+2&#10;2ryUJqtdP70RBI/DzPyGmc4bU4ob1a6wrKDfi0AQp1YXnCk47FfdMQjnkTWWlknBPzmYz9qtKcba&#10;3nlLt53PRICwi1FB7n0VS+nSnAy6nq2Ig3e2tUEfZJ1JXeM9wE0pv6NoJA0WHBZyrGiZU3rd/RkF&#10;1/PFJ+l4/fhZrpLDb9TfnI6PTKmvTrOYgPDU+E/43U60gsEQXl/CD5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4kofEAAAA2wAAAA8AAAAAAAAAAAAAAAAAmAIAAGRycy9k&#10;b3ducmV2LnhtbFBLBQYAAAAABAAEAPUAAACJAwAAAAA=&#10;" path="m1725,275c1452,137,1180,,960,5,740,10,565,173,405,305,245,437,67,722,,800e" filled="f" strokecolor="#a5a5a5 [2092]" strokeweight="3pt">
                      <v:path arrowok="t" o:connecttype="custom" o:connectlocs="1725,275;960,5;405,305;0,800" o:connectangles="0,0,0,0"/>
                    </v:shape>
                  </v:group>
                  <v:roundrect id="AutoShape 93" o:spid="_x0000_s1089" style="position:absolute;left:2540;top:12837;width:1589;height:217;rotation:-9455376fd;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VaZsIA&#10;AADbAAAADwAAAGRycy9kb3ducmV2LnhtbESP0WrCQBRE3wv9h+UWfKubKEiJrmIMoq+1fsAle02W&#10;ZO+G7JpEv94tFPo4zMwZZrObbCsG6r1xrCCdJyCIS6cNVwquP8fPLxA+IGtsHZOCB3nYbd/fNphp&#10;N/I3DZdQiQhhn6GCOoQuk9KXNVn0c9cRR+/meoshyr6Suscxwm0rF0mykhYNx4UaOzrUVDaXu1Vg&#10;HrneN6Yonj5d3p9lk/P5lCs1+5j2axCBpvAf/muftYLlCn6/xB8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VpmwgAAANsAAAAPAAAAAAAAAAAAAAAAAJgCAABkcnMvZG93&#10;bnJldi54bWxQSwUGAAAAAAQABAD1AAAAhwMAAAAA&#10;"/>
                  <v:shapetype id="_x0000_t32" coordsize="21600,21600" o:spt="32" o:oned="t" path="m,l21600,21600e" filled="f">
                    <v:path arrowok="t" fillok="f" o:connecttype="none"/>
                    <o:lock v:ext="edit" shapetype="t"/>
                  </v:shapetype>
                  <v:shape id="AutoShape 94" o:spid="_x0000_s1090" type="#_x0000_t32" style="position:absolute;left:3465;top:12837;width:13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rc 95" o:spid="_x0000_s1091" style="position:absolute;left:3078;top:12753;width:311;height:562;rotation:4850537fd;visibility:visible;mso-wrap-style:square;v-text-anchor:top" coordsize="21600,3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JxS78A&#10;AADbAAAADwAAAGRycy9kb3ducmV2LnhtbERPy2rCQBTdF/yH4Qru6kRtg0THIIIgpfXt/pK5JsHM&#10;nZCZmPTvO4uCy8N5L9PeVOJJjSstK5iMIxDEmdUl5wqul+37HITzyBory6Tglxykq8HbEhNtOz7R&#10;8+xzEULYJaig8L5OpHRZQQbd2NbEgbvbxqAPsMmlbrAL4aaS0yiKpcGSQ0OBNW0Kyh7n1ijYb47U&#10;fx9b1ofI/nztP7P44+aUGg379QKEp96/xP/unVYwC2PDl/AD5O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gnFLvwAAANsAAAAPAAAAAAAAAAAAAAAAAJgCAABkcnMvZG93bnJl&#10;di54bWxQSwUGAAAAAAQABAD1AAAAhAMAAAAA&#10;" path="m-1,nfc11929,,21600,9670,21600,21600v,4059,-1144,8036,-3301,11474em-1,nsc11929,,21600,9670,21600,21600v,4059,-1144,8036,-3301,11474l,21600,-1,xe" filled="f">
                    <v:path arrowok="t" o:extrusionok="f" o:connecttype="custom" o:connectlocs="0,0;263,562;0,367" o:connectangles="0,0,0"/>
                  </v:shape>
                  <v:shape id="Arc 96" o:spid="_x0000_s1092" style="position:absolute;left:3114;top:12706;width:310;height:571;rotation:-6313674fd;visibility:visible;mso-wrap-style:square;v-text-anchor:top" coordsize="21600,22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JuJsUA&#10;AADbAAAADwAAAGRycy9kb3ducmV2LnhtbESP3WrCQBSE7wt9h+UUeiN10xZEo2uwLUJvxDbpAxyy&#10;xySYPRuzmx99elcQejnMzDfMKhlNLXpqXWVZwes0AkGcW11xoeAv277MQTiPrLG2TArO5CBZPz6s&#10;MNZ24F/qU1+IAGEXo4LS+yaW0uUlGXRT2xAH72Bbgz7ItpC6xSHATS3fomgmDVYcFkps6LOk/Jh2&#10;RsHEfn3s9jy7ND9H7sdT1+2yolPq+WncLEF4Gv1/+N7+1greF3D7En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om4mxQAAANsAAAAPAAAAAAAAAAAAAAAAAJgCAABkcnMv&#10;ZG93bnJldi54bWxQSwUGAAAAAAQABAD1AAAAigMAAAAA&#10;" path="m-1,nfc11929,,21600,9670,21600,21600v,426,-13,853,-38,1279em-1,nsc11929,,21600,9670,21600,21600v,426,-13,853,-38,1279l,21600,-1,xe" filled="f">
                    <v:path arrowok="t" o:extrusionok="f" o:connecttype="custom" o:connectlocs="0,0;309,571;0,539" o:connectangles="0,0,0"/>
                  </v:shape>
                  <v:shape id="AutoShape 97" o:spid="_x0000_s1093" type="#_x0000_t32" style="position:absolute;left:3515;top:12661;width:1210;height:1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4VS8AAAADbAAAADwAAAGRycy9kb3ducmV2LnhtbERPTYvCMBC9L+x/CCPsZdG0yyJSjSKC&#10;IB6E1R48DsnYFptJN4m1/ntzEDw+3vdiNdhW9ORD41hBPslAEGtnGq4UlKfteAYiRGSDrWNS8KAA&#10;q+XnxwIL4+78R/0xViKFcChQQR1jV0gZdE0Ww8R1xIm7OG8xJugraTzeU7ht5U+WTaXFhlNDjR1t&#10;atLX480qaPbloey//6PXs31+9nk4nVut1NdoWM9BRBriW/xy74yC37Q+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i+FUvAAAAA2wAAAA8AAAAAAAAAAAAAAAAA&#10;oQIAAGRycy9kb3ducmV2LnhtbFBLBQYAAAAABAAEAPkAAACOAwAAAAA=&#10;"/>
                  <v:shape id="Text Box 98" o:spid="_x0000_s1094" type="#_x0000_t202" style="position:absolute;left:5685;top:11487;width:2546;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ImEcMA&#10;AADbAAAADwAAAGRycy9kb3ducmV2LnhtbESPQYvCMBSE7wv+h/AEb5q6iGg1iigre1lkq6jHZ/Ns&#10;i81LaaJWf71ZEPY4zMw3zHTemFLcqHaFZQX9XgSCOLW64EzBbvvVHYFwHlljaZkUPMjBfNb6mGKs&#10;7Z1/6Zb4TAQIuxgV5N5XsZQuzcmg69mKOHhnWxv0QdaZ1DXeA9yU8jOKhtJgwWEhx4qWOaWX5GoU&#10;uDQa7jeDZH84yTU9x1qvjusfpTrtZjEB4anx/+F3+1srGPTh70v4AX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ImEcMAAADbAAAADwAAAAAAAAAAAAAAAACYAgAAZHJzL2Rv&#10;d25yZXYueG1sUEsFBgAAAAAEAAQA9QAAAIgDAAAAAA==&#10;" strokecolor="white [3212]">
                    <v:textbox>
                      <w:txbxContent>
                        <w:p w:rsidR="006D03C9" w:rsidRPr="000535E2" w:rsidRDefault="006D03C9" w:rsidP="000535E2">
                          <w:pPr>
                            <w:spacing w:after="0"/>
                            <w:rPr>
                              <w:rFonts w:ascii="Times New Roman" w:hAnsi="Times New Roman" w:cs="Times New Roman"/>
                              <w:noProof/>
                              <w:sz w:val="24"/>
                              <w:szCs w:val="24"/>
                            </w:rPr>
                          </w:pPr>
                          <w:r w:rsidRPr="000535E2">
                            <w:rPr>
                              <w:rFonts w:ascii="Times New Roman" w:hAnsi="Times New Roman" w:cs="Times New Roman"/>
                              <w:noProof/>
                              <w:sz w:val="24"/>
                              <w:szCs w:val="24"/>
                            </w:rPr>
                            <w:t>Show students to hold test tube away from themselves</w:t>
                          </w:r>
                        </w:p>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00" o:spid="_x0000_s1095" type="#_x0000_t7" style="position:absolute;left:4020;top:14851;width:2565;height: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OLw8EA&#10;AADbAAAADwAAAGRycy9kb3ducmV2LnhtbESP0YrCMBRE34X9h3AXfNO0XVHpGmVdKIgvovYDLs3d&#10;tmxyU5qo9e+NIPg4zJwZZrUZrBFX6n3rWEE6TUAQV063XCsoz8VkCcIHZI3GMSm4k4fN+mO0wly7&#10;Gx/pegq1iCXsc1TQhNDlUvqqIYt+6jri6P253mKIsq+l7vEWy62RWZLMpcWW40KDHf02VP2fLlbB&#10;zN/Tcn8otv6rTBeLKjP7whilxp/DzzeIQEN4h1/0Tkcug+eX+A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Ti8PBAAAA2wAAAA8AAAAAAAAAAAAAAAAAmAIAAGRycy9kb3du&#10;cmV2LnhtbFBLBQYAAAAABAAEAPUAAACGAwAAAAA=&#10;"/>
                  <v:shape id="AutoShape 101" o:spid="_x0000_s1096" type="#_x0000_t32" style="position:absolute;left:3847;top:12091;width:1838;height:4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uhMcIAAADbAAAADwAAAGRycy9kb3ducmV2LnhtbESPQWsCMRSE74L/ITyhN81aq8jWKCoI&#10;0ouohXp8bF53g5uXZZNu1n/fCIUeh5n5hllteluLjlpvHCuYTjIQxIXThksFn9fDeAnCB2SNtWNS&#10;8CAPm/VwsMJcu8hn6i6hFAnCPkcFVQhNLqUvKrLoJ64hTt63ay2GJNtS6hZjgttavmbZQlo0nBYq&#10;bGhfUXG//FgFJp5M1xz3cffxdfM6knnMnVHqZdRv30EE6sN/+K991Are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uhMcIAAADbAAAADwAAAAAAAAAAAAAA&#10;AAChAgAAZHJzL2Rvd25yZXYueG1sUEsFBgAAAAAEAAQA+QAAAJADAAAAAA==&#10;">
                    <v:stroke endarrow="block"/>
                  </v:shape>
                  <v:shape id="Text Box 102" o:spid="_x0000_s1097" type="#_x0000_t202" style="position:absolute;left:7171;top:13508;width:2546;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FicUA&#10;AADbAAAADwAAAGRycy9kb3ducmV2LnhtbESPQWvCQBSE74L/YXlCb3VTCVKjm1BaFC9SjJL2+My+&#10;JqHZtyG71bS/visIHoeZ+YZZZYNpxZl611hW8DSNQBCXVjdcKTge1o/PIJxH1thaJgW/5CBLx6MV&#10;JtpeeE/n3FciQNglqKD2vkukdGVNBt3UdsTB+7K9QR9kX0nd4yXATStnUTSXBhsOCzV29FpT+Z3/&#10;GAWujObFe5wXHye5ob+F1m+fm51SD5PhZQnC0+Dv4Vt7qxXEMVy/hB8g0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hYWJxQAAANsAAAAPAAAAAAAAAAAAAAAAAJgCAABkcnMv&#10;ZG93bnJldi54bWxQSwUGAAAAAAQABAD1AAAAigMAAAAA&#10;" strokecolor="white [3212]">
                    <v:textbox>
                      <w:txbxContent>
                        <w:p w:rsidR="006D03C9" w:rsidRPr="000535E2" w:rsidRDefault="006D03C9" w:rsidP="000535E2">
                          <w:pPr>
                            <w:spacing w:after="0"/>
                            <w:rPr>
                              <w:rFonts w:ascii="Times New Roman" w:hAnsi="Times New Roman" w:cs="Times New Roman"/>
                              <w:noProof/>
                              <w:sz w:val="24"/>
                              <w:szCs w:val="24"/>
                            </w:rPr>
                          </w:pPr>
                          <w:r>
                            <w:rPr>
                              <w:rFonts w:ascii="Times New Roman" w:hAnsi="Times New Roman" w:cs="Times New Roman"/>
                              <w:noProof/>
                              <w:sz w:val="24"/>
                              <w:szCs w:val="24"/>
                            </w:rPr>
                            <w:t>Remind students to place MgO on tile</w:t>
                          </w:r>
                        </w:p>
                      </w:txbxContent>
                    </v:textbox>
                  </v:shape>
                  <v:shape id="AutoShape 103" o:spid="_x0000_s1098" type="#_x0000_t32" style="position:absolute;left:5584;top:14041;width:1587;height:7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104" o:spid="_x0000_s1099" type="#_x0000_t73" style="position:absolute;left:3435;top:13524;width:920;height:251;rotation:-821239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NebMUA&#10;AADbAAAADwAAAGRycy9kb3ducmV2LnhtbESPQWvCQBSE74L/YXlCb7ppKVKjm1DEFEvroTHo9ZF9&#10;TUKzb0N21bS/3hWEHoeZ+YZZpYNpxZl611hW8DiLQBCXVjdcKSj22fQFhPPIGlvLpOCXHKTJeLTC&#10;WNsLf9E595UIEHYxKqi972IpXVmTQTezHXHwvm1v0AfZV1L3eAlw08qnKJpLgw2HhRo7WtdU/uQn&#10;o4CGvzf3ucmORVbs3l1xWOz4Y6HUw2R4XYLwNPj/8L291Qqe53D7En6AT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A15sxQAAANsAAAAPAAAAAAAAAAAAAAAAAJgCAABkcnMv&#10;ZG93bnJldi54bWxQSwUGAAAAAAQABAD1AAAAigMAAAAA&#10;"/>
                </v:group>
                <v:shape id="AutoShape 114" o:spid="_x0000_s1100" type="#_x0000_t32" style="position:absolute;left:1575;top:3675;width:30;height:27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KLVcIAAADbAAAADwAAAGRycy9kb3ducmV2LnhtbESPwWrDMBBE74X8g9hAbrVUE9rUjRJC&#10;IbQ9Js4HbKytZWKtHEt2nL+vCoUeh5l5w6y3k2vFSH1oPGt4yhQI4sqbhmsNp3L/uAIRIrLB1jNp&#10;uFOA7Wb2sMbC+BsfaDzGWiQIhwI12Bi7QspQWXIYMt8RJ+/b9w5jkn0tTY+3BHetzJV6lg4bTgsW&#10;O3q3VF2Og9Pg72fr8uGSj0O48sfr17RX5UHrxXzavYGINMX/8F/702hYvsDvl/QD5O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7KLVcIAAADbAAAADwAAAAAAAAAAAAAA&#10;AAChAgAAZHJzL2Rvd25yZXYueG1sUEsFBgAAAAAEAAQA+QAAAJADAAAAAA==&#10;">
                  <v:shadow on="t" offset="-3pt"/>
                </v:shape>
                <v:shape id="Text Box 115" o:spid="_x0000_s1101" type="#_x0000_t202" style="position:absolute;left:900;top:486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6D03C9" w:rsidRDefault="006D03C9">
                        <w:r>
                          <w:t>Wall</w:t>
                        </w:r>
                      </w:p>
                    </w:txbxContent>
                  </v:textbox>
                </v:shape>
              </v:group>
            </w:pict>
          </mc:Fallback>
        </mc:AlternateContent>
      </w:r>
      <w:r w:rsidR="00650707" w:rsidRPr="00650707">
        <w:rPr>
          <w:rFonts w:ascii="Times New Roman" w:hAnsi="Times New Roman" w:cs="Times New Roman"/>
          <w:b/>
          <w:sz w:val="24"/>
          <w:szCs w:val="24"/>
          <w:u w:val="single"/>
        </w:rPr>
        <w:t xml:space="preserve">Demonstrated Set-up: </w:t>
      </w:r>
    </w:p>
    <w:p w:rsidR="00D16870" w:rsidRDefault="00D16870" w:rsidP="00650707">
      <w:pPr>
        <w:spacing w:after="0"/>
        <w:rPr>
          <w:rFonts w:ascii="Times New Roman" w:hAnsi="Times New Roman" w:cs="Times New Roman"/>
          <w:b/>
          <w:sz w:val="24"/>
          <w:szCs w:val="24"/>
          <w:u w:val="single"/>
        </w:rPr>
      </w:pPr>
    </w:p>
    <w:p w:rsidR="00D16870" w:rsidRDefault="00D16870" w:rsidP="00650707">
      <w:pPr>
        <w:spacing w:after="0"/>
        <w:rPr>
          <w:rFonts w:ascii="Times New Roman" w:hAnsi="Times New Roman" w:cs="Times New Roman"/>
          <w:b/>
          <w:sz w:val="24"/>
          <w:szCs w:val="24"/>
          <w:u w:val="single"/>
        </w:rPr>
      </w:pPr>
    </w:p>
    <w:p w:rsidR="00D16870" w:rsidRPr="00650707" w:rsidRDefault="00D16870" w:rsidP="00650707">
      <w:pPr>
        <w:spacing w:after="0"/>
        <w:rPr>
          <w:rFonts w:ascii="Times New Roman" w:hAnsi="Times New Roman" w:cs="Times New Roman"/>
          <w:b/>
          <w:sz w:val="24"/>
          <w:szCs w:val="24"/>
          <w:u w:val="single"/>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0D5E30" w:rsidRDefault="000D5E30" w:rsidP="005E77E9">
      <w:pPr>
        <w:spacing w:after="0"/>
        <w:rPr>
          <w:rFonts w:ascii="Times New Roman" w:hAnsi="Times New Roman" w:cs="Times New Roman"/>
          <w:sz w:val="24"/>
          <w:szCs w:val="24"/>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976540" w:rsidRPr="005E77E9" w:rsidRDefault="00976540" w:rsidP="005E77E9">
      <w:pPr>
        <w:spacing w:after="0"/>
        <w:rPr>
          <w:rFonts w:ascii="Times New Roman" w:hAnsi="Times New Roman" w:cs="Times New Roman"/>
          <w:sz w:val="24"/>
          <w:szCs w:val="24"/>
          <w:highlight w:val="yellow"/>
        </w:rPr>
      </w:pPr>
      <w:r w:rsidRPr="005E77E9">
        <w:rPr>
          <w:rFonts w:ascii="Times New Roman" w:hAnsi="Times New Roman" w:cs="Times New Roman"/>
          <w:b/>
          <w:sz w:val="24"/>
          <w:szCs w:val="24"/>
          <w:u w:val="single"/>
        </w:rPr>
        <w:lastRenderedPageBreak/>
        <w:t>Pre-lab Questions:</w:t>
      </w:r>
    </w:p>
    <w:p w:rsidR="00976540" w:rsidRPr="00CE2FD6" w:rsidRDefault="00976540"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Write a general equation to describe</w:t>
      </w:r>
      <w:r w:rsidR="004C567C">
        <w:rPr>
          <w:rFonts w:ascii="Times New Roman" w:hAnsi="Times New Roman" w:cs="Times New Roman"/>
          <w:sz w:val="24"/>
          <w:szCs w:val="24"/>
        </w:rPr>
        <w:t xml:space="preserve"> (4 marks)</w:t>
      </w:r>
    </w:p>
    <w:p w:rsidR="00976540" w:rsidRDefault="00976540" w:rsidP="006708AC">
      <w:pPr>
        <w:pStyle w:val="ListParagraph"/>
        <w:numPr>
          <w:ilvl w:val="1"/>
          <w:numId w:val="4"/>
        </w:numPr>
        <w:spacing w:after="0"/>
        <w:rPr>
          <w:rFonts w:ascii="Times New Roman" w:hAnsi="Times New Roman" w:cs="Times New Roman"/>
          <w:sz w:val="24"/>
          <w:szCs w:val="24"/>
        </w:rPr>
      </w:pPr>
      <w:r w:rsidRPr="00CE2FD6">
        <w:rPr>
          <w:rFonts w:ascii="Times New Roman" w:hAnsi="Times New Roman" w:cs="Times New Roman"/>
          <w:sz w:val="24"/>
          <w:szCs w:val="24"/>
        </w:rPr>
        <w:t>Synthesis</w:t>
      </w:r>
    </w:p>
    <w:p w:rsidR="00976540" w:rsidRPr="00334BD5" w:rsidRDefault="00976540" w:rsidP="006708AC">
      <w:pPr>
        <w:pStyle w:val="ListParagraph"/>
        <w:spacing w:after="0"/>
        <w:ind w:left="1440"/>
        <w:rPr>
          <w:rFonts w:ascii="Times New Roman" w:hAnsi="Times New Roman" w:cs="Times New Roman"/>
          <w:color w:val="FF0000"/>
          <w:sz w:val="24"/>
          <w:szCs w:val="24"/>
        </w:rPr>
      </w:pPr>
      <w:r>
        <w:rPr>
          <w:rFonts w:ascii="Times New Roman" w:hAnsi="Times New Roman" w:cs="Times New Roman"/>
          <w:color w:val="FF0000"/>
          <w:sz w:val="24"/>
          <w:szCs w:val="24"/>
        </w:rPr>
        <w:t xml:space="preserve">A + B </w:t>
      </w:r>
      <w:r w:rsidRPr="00334BD5">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AB </w:t>
      </w:r>
    </w:p>
    <w:p w:rsidR="00976540" w:rsidRDefault="00976540" w:rsidP="006708AC">
      <w:pPr>
        <w:pStyle w:val="ListParagraph"/>
        <w:numPr>
          <w:ilvl w:val="1"/>
          <w:numId w:val="4"/>
        </w:numPr>
        <w:spacing w:after="0" w:line="240" w:lineRule="auto"/>
        <w:rPr>
          <w:rFonts w:ascii="Times New Roman" w:hAnsi="Times New Roman" w:cs="Times New Roman"/>
          <w:sz w:val="24"/>
          <w:szCs w:val="24"/>
        </w:rPr>
      </w:pPr>
      <w:r w:rsidRPr="00CE2FD6">
        <w:rPr>
          <w:rFonts w:ascii="Times New Roman" w:hAnsi="Times New Roman" w:cs="Times New Roman"/>
          <w:sz w:val="24"/>
          <w:szCs w:val="24"/>
        </w:rPr>
        <w:t>Decomposition</w:t>
      </w:r>
    </w:p>
    <w:p w:rsidR="00976540" w:rsidRPr="00334BD5" w:rsidRDefault="00976540" w:rsidP="006708AC">
      <w:pPr>
        <w:spacing w:after="0" w:line="240" w:lineRule="auto"/>
        <w:ind w:left="1080"/>
        <w:contextualSpacing/>
        <w:rPr>
          <w:rFonts w:ascii="Times New Roman" w:hAnsi="Times New Roman" w:cs="Times New Roman"/>
          <w:color w:val="FF0000"/>
          <w:sz w:val="24"/>
          <w:szCs w:val="24"/>
        </w:rPr>
      </w:pPr>
      <w:r>
        <w:rPr>
          <w:rFonts w:ascii="Times New Roman" w:hAnsi="Times New Roman" w:cs="Times New Roman"/>
          <w:color w:val="FF0000"/>
          <w:sz w:val="24"/>
          <w:szCs w:val="24"/>
        </w:rPr>
        <w:t xml:space="preserve">       AB </w:t>
      </w:r>
      <w:r w:rsidRPr="00334BD5">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A + B</w:t>
      </w:r>
    </w:p>
    <w:p w:rsidR="00976540" w:rsidRDefault="00976540" w:rsidP="00340868">
      <w:pPr>
        <w:pStyle w:val="ListParagraph"/>
        <w:numPr>
          <w:ilvl w:val="1"/>
          <w:numId w:val="4"/>
        </w:numPr>
        <w:spacing w:line="240" w:lineRule="auto"/>
        <w:rPr>
          <w:rFonts w:ascii="Times New Roman" w:hAnsi="Times New Roman" w:cs="Times New Roman"/>
          <w:sz w:val="24"/>
          <w:szCs w:val="24"/>
        </w:rPr>
      </w:pPr>
      <w:r w:rsidRPr="00CE2FD6">
        <w:rPr>
          <w:rFonts w:ascii="Times New Roman" w:hAnsi="Times New Roman" w:cs="Times New Roman"/>
          <w:sz w:val="24"/>
          <w:szCs w:val="24"/>
        </w:rPr>
        <w:t>Single displacement</w:t>
      </w:r>
    </w:p>
    <w:p w:rsidR="00976540" w:rsidRPr="00334BD5" w:rsidRDefault="00976540" w:rsidP="00976540">
      <w:pPr>
        <w:pStyle w:val="ListParagraph"/>
        <w:spacing w:line="240" w:lineRule="auto"/>
        <w:ind w:left="1440"/>
        <w:rPr>
          <w:rFonts w:ascii="Times New Roman" w:hAnsi="Times New Roman" w:cs="Times New Roman"/>
          <w:color w:val="FF0000"/>
          <w:sz w:val="24"/>
          <w:szCs w:val="24"/>
        </w:rPr>
      </w:pPr>
      <w:r w:rsidRPr="00334BD5">
        <w:rPr>
          <w:rFonts w:ascii="Times New Roman" w:hAnsi="Times New Roman" w:cs="Times New Roman"/>
          <w:color w:val="FF0000"/>
          <w:sz w:val="24"/>
          <w:szCs w:val="24"/>
        </w:rPr>
        <w:t>AB + C</w:t>
      </w:r>
      <w:r w:rsidRPr="00334BD5">
        <w:rPr>
          <w:rFonts w:ascii="Times New Roman" w:hAnsi="Times New Roman" w:cs="Times New Roman"/>
          <w:color w:val="FF0000"/>
          <w:sz w:val="24"/>
          <w:szCs w:val="24"/>
        </w:rPr>
        <w:sym w:font="Wingdings" w:char="F0E0"/>
      </w:r>
      <w:r w:rsidRPr="00334BD5">
        <w:rPr>
          <w:rFonts w:ascii="Times New Roman" w:hAnsi="Times New Roman" w:cs="Times New Roman"/>
          <w:color w:val="FF0000"/>
          <w:sz w:val="24"/>
          <w:szCs w:val="24"/>
        </w:rPr>
        <w:t xml:space="preserve"> AC + B</w:t>
      </w:r>
    </w:p>
    <w:p w:rsidR="00976540" w:rsidRDefault="00976540" w:rsidP="00340868">
      <w:pPr>
        <w:pStyle w:val="ListParagraph"/>
        <w:numPr>
          <w:ilvl w:val="1"/>
          <w:numId w:val="4"/>
        </w:numPr>
        <w:spacing w:line="240" w:lineRule="auto"/>
        <w:rPr>
          <w:rFonts w:ascii="Times New Roman" w:hAnsi="Times New Roman" w:cs="Times New Roman"/>
          <w:sz w:val="24"/>
          <w:szCs w:val="24"/>
        </w:rPr>
      </w:pPr>
      <w:r w:rsidRPr="00CE2FD6">
        <w:rPr>
          <w:rFonts w:ascii="Times New Roman" w:hAnsi="Times New Roman" w:cs="Times New Roman"/>
          <w:sz w:val="24"/>
          <w:szCs w:val="24"/>
        </w:rPr>
        <w:t>Double Displacement</w:t>
      </w:r>
    </w:p>
    <w:p w:rsidR="00976540" w:rsidRDefault="00976540" w:rsidP="00976540">
      <w:pPr>
        <w:pStyle w:val="ListParagraph"/>
        <w:spacing w:line="240" w:lineRule="auto"/>
        <w:ind w:left="1440"/>
        <w:rPr>
          <w:rFonts w:ascii="Times New Roman" w:hAnsi="Times New Roman" w:cs="Times New Roman"/>
          <w:color w:val="FF0000"/>
          <w:sz w:val="24"/>
          <w:szCs w:val="24"/>
        </w:rPr>
      </w:pPr>
      <w:r w:rsidRPr="00334BD5">
        <w:rPr>
          <w:rFonts w:ascii="Times New Roman" w:hAnsi="Times New Roman" w:cs="Times New Roman"/>
          <w:color w:val="FF0000"/>
          <w:sz w:val="24"/>
          <w:szCs w:val="24"/>
        </w:rPr>
        <w:t xml:space="preserve">AB + CD </w:t>
      </w:r>
      <w:r w:rsidRPr="00334BD5">
        <w:rPr>
          <w:rFonts w:ascii="Times New Roman" w:hAnsi="Times New Roman" w:cs="Times New Roman"/>
          <w:color w:val="FF0000"/>
          <w:sz w:val="24"/>
          <w:szCs w:val="24"/>
        </w:rPr>
        <w:sym w:font="Wingdings" w:char="F0E0"/>
      </w:r>
      <w:r w:rsidRPr="00334BD5">
        <w:rPr>
          <w:rFonts w:ascii="Times New Roman" w:hAnsi="Times New Roman" w:cs="Times New Roman"/>
          <w:color w:val="FF0000"/>
          <w:sz w:val="24"/>
          <w:szCs w:val="24"/>
        </w:rPr>
        <w:t xml:space="preserve"> AC + BD </w:t>
      </w:r>
    </w:p>
    <w:p w:rsidR="00976540" w:rsidRPr="00334BD5" w:rsidRDefault="00976540" w:rsidP="00976540">
      <w:pPr>
        <w:pStyle w:val="ListParagraph"/>
        <w:spacing w:line="240" w:lineRule="auto"/>
        <w:ind w:left="1440"/>
        <w:rPr>
          <w:rFonts w:ascii="Times New Roman" w:hAnsi="Times New Roman" w:cs="Times New Roman"/>
          <w:color w:val="FF0000"/>
          <w:sz w:val="24"/>
          <w:szCs w:val="24"/>
        </w:rPr>
      </w:pPr>
    </w:p>
    <w:p w:rsidR="00976540" w:rsidRDefault="00976540"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Read</w:t>
      </w:r>
      <w:r w:rsidR="00376E5D">
        <w:rPr>
          <w:rFonts w:ascii="Times New Roman" w:hAnsi="Times New Roman" w:cs="Times New Roman"/>
          <w:sz w:val="24"/>
          <w:szCs w:val="24"/>
        </w:rPr>
        <w:t xml:space="preserve"> the following lab and create a</w:t>
      </w:r>
      <w:r w:rsidRPr="00CE2FD6">
        <w:rPr>
          <w:rFonts w:ascii="Times New Roman" w:hAnsi="Times New Roman" w:cs="Times New Roman"/>
          <w:sz w:val="24"/>
          <w:szCs w:val="24"/>
        </w:rPr>
        <w:t xml:space="preserve"> </w:t>
      </w:r>
      <w:r w:rsidR="00376E5D">
        <w:rPr>
          <w:rFonts w:ascii="Times New Roman" w:hAnsi="Times New Roman" w:cs="Times New Roman"/>
          <w:sz w:val="24"/>
          <w:szCs w:val="24"/>
        </w:rPr>
        <w:t>data chart</w:t>
      </w:r>
      <w:r w:rsidR="00850606">
        <w:rPr>
          <w:rFonts w:ascii="Times New Roman" w:hAnsi="Times New Roman" w:cs="Times New Roman"/>
          <w:sz w:val="24"/>
          <w:szCs w:val="24"/>
        </w:rPr>
        <w:t xml:space="preserve"> to record your data.  The table must include the properties of the reactants and products, observations made during the reaction, the splint result and the type of reaction. </w:t>
      </w:r>
      <w:r w:rsidR="004C567C">
        <w:rPr>
          <w:rFonts w:ascii="Times New Roman" w:hAnsi="Times New Roman" w:cs="Times New Roman"/>
          <w:sz w:val="24"/>
          <w:szCs w:val="24"/>
        </w:rPr>
        <w:t xml:space="preserve">(1 mark) </w:t>
      </w:r>
    </w:p>
    <w:p w:rsidR="00976540" w:rsidRPr="00850606" w:rsidRDefault="00976540" w:rsidP="00976540">
      <w:pPr>
        <w:pStyle w:val="ListParagraph"/>
        <w:rPr>
          <w:rFonts w:ascii="Times New Roman" w:hAnsi="Times New Roman" w:cs="Times New Roman"/>
          <w:color w:val="FF0000"/>
          <w:sz w:val="24"/>
          <w:szCs w:val="24"/>
        </w:rPr>
      </w:pPr>
      <w:r w:rsidRPr="00850606">
        <w:rPr>
          <w:rFonts w:ascii="Times New Roman" w:hAnsi="Times New Roman" w:cs="Times New Roman"/>
          <w:color w:val="FF0000"/>
          <w:sz w:val="24"/>
          <w:szCs w:val="24"/>
        </w:rPr>
        <w:t>See</w:t>
      </w:r>
      <w:r w:rsidR="00850606">
        <w:rPr>
          <w:rFonts w:ascii="Times New Roman" w:hAnsi="Times New Roman" w:cs="Times New Roman"/>
          <w:color w:val="FF0000"/>
          <w:sz w:val="24"/>
          <w:szCs w:val="24"/>
        </w:rPr>
        <w:t xml:space="preserve"> below</w:t>
      </w:r>
    </w:p>
    <w:p w:rsidR="00976540" w:rsidRPr="00CE2FD6" w:rsidRDefault="00976540" w:rsidP="00976540">
      <w:pPr>
        <w:pStyle w:val="ListParagraph"/>
        <w:rPr>
          <w:rFonts w:ascii="Times New Roman" w:hAnsi="Times New Roman" w:cs="Times New Roman"/>
          <w:sz w:val="24"/>
          <w:szCs w:val="24"/>
        </w:rPr>
      </w:pPr>
    </w:p>
    <w:p w:rsidR="00976540" w:rsidRDefault="00976540"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w:t>
      </w:r>
      <w:r w:rsidRPr="00CE2FD6">
        <w:rPr>
          <w:rFonts w:ascii="Times New Roman" w:hAnsi="Times New Roman" w:cs="Times New Roman"/>
          <w:sz w:val="24"/>
          <w:szCs w:val="24"/>
        </w:rPr>
        <w:t xml:space="preserve">Describe what gases can be tested using the splint test. </w:t>
      </w:r>
      <w:r w:rsidR="004C567C">
        <w:rPr>
          <w:rFonts w:ascii="Times New Roman" w:hAnsi="Times New Roman" w:cs="Times New Roman"/>
          <w:sz w:val="24"/>
          <w:szCs w:val="24"/>
        </w:rPr>
        <w:t xml:space="preserve">(4 marks) </w:t>
      </w:r>
    </w:p>
    <w:p w:rsidR="00976540" w:rsidRDefault="00976540" w:rsidP="00976540">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Oxygen, hydrogen and carbon dioxide can be tested by using the splint test.</w:t>
      </w:r>
    </w:p>
    <w:p w:rsidR="00976540" w:rsidRDefault="00976540" w:rsidP="00976540">
      <w:pPr>
        <w:pStyle w:val="ListParagraph"/>
        <w:rPr>
          <w:rFonts w:ascii="Times New Roman" w:hAnsi="Times New Roman" w:cs="Times New Roman"/>
          <w:sz w:val="24"/>
          <w:szCs w:val="24"/>
        </w:rPr>
      </w:pPr>
    </w:p>
    <w:p w:rsidR="00976540" w:rsidRDefault="00976540" w:rsidP="0034086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What are the outcomes for these gases using the splint test?</w:t>
      </w:r>
    </w:p>
    <w:p w:rsidR="00976540" w:rsidRDefault="00976540" w:rsidP="00976540">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Oxygen-glowing splint lights</w:t>
      </w:r>
    </w:p>
    <w:p w:rsidR="00976540" w:rsidRDefault="00976540" w:rsidP="00976540">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Hydrogen – lit splint extinguishes with “pop” sound</w:t>
      </w:r>
    </w:p>
    <w:p w:rsidR="00976540" w:rsidRDefault="00976540" w:rsidP="00356A63">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 Carbon dioxide – lit split extinguishes with no sound </w:t>
      </w:r>
    </w:p>
    <w:p w:rsidR="00E57C59" w:rsidRDefault="00E57C59" w:rsidP="00356A63">
      <w:pPr>
        <w:pStyle w:val="ListParagraph"/>
        <w:ind w:left="1080"/>
        <w:rPr>
          <w:rFonts w:ascii="Times New Roman" w:hAnsi="Times New Roman" w:cs="Times New Roman"/>
          <w:color w:val="FF0000"/>
          <w:sz w:val="24"/>
          <w:szCs w:val="24"/>
        </w:rPr>
      </w:pPr>
    </w:p>
    <w:p w:rsidR="004C567C" w:rsidRDefault="004C567C"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Read the following lab and list any chemical that are dangerous and answer the following questions:</w:t>
      </w:r>
      <w:r w:rsidR="00881155">
        <w:rPr>
          <w:rFonts w:ascii="Times New Roman" w:hAnsi="Times New Roman" w:cs="Times New Roman"/>
          <w:sz w:val="24"/>
          <w:szCs w:val="24"/>
        </w:rPr>
        <w:t xml:space="preserve"> (4 marks) </w:t>
      </w:r>
    </w:p>
    <w:p w:rsidR="00881155"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List the chemicals are the most dangerous?</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All chemicals are dangerous if ingested.</w:t>
      </w:r>
      <w:r>
        <w:rPr>
          <w:rFonts w:ascii="Times New Roman" w:hAnsi="Times New Roman" w:cs="Times New Roman"/>
          <w:color w:val="FF0000"/>
          <w:sz w:val="24"/>
          <w:szCs w:val="24"/>
        </w:rPr>
        <w:t xml:space="preserve">  Any of chemicals listed is acceptable.</w:t>
      </w:r>
    </w:p>
    <w:p w:rsidR="004C567C" w:rsidRDefault="004C567C" w:rsidP="00340868">
      <w:pPr>
        <w:pStyle w:val="ListParagraph"/>
        <w:numPr>
          <w:ilvl w:val="1"/>
          <w:numId w:val="4"/>
        </w:numPr>
        <w:rPr>
          <w:rFonts w:ascii="Times New Roman" w:hAnsi="Times New Roman" w:cs="Times New Roman"/>
          <w:sz w:val="24"/>
          <w:szCs w:val="24"/>
        </w:rPr>
      </w:pPr>
      <w:r w:rsidRPr="00881155">
        <w:rPr>
          <w:rFonts w:ascii="Times New Roman" w:hAnsi="Times New Roman" w:cs="Times New Roman"/>
          <w:sz w:val="24"/>
          <w:szCs w:val="24"/>
        </w:rPr>
        <w:t>Is there any special disposal of the products of the following reactions?</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 xml:space="preserve">Nitrates are harmful to the environment and should be placed in inorganic waste.  Lead compounds are toxic and should be placed in inorganic waste. </w:t>
      </w:r>
    </w:p>
    <w:p w:rsidR="00881155" w:rsidRPr="00881155" w:rsidRDefault="00881155" w:rsidP="00881155">
      <w:pPr>
        <w:pStyle w:val="ListParagraph"/>
        <w:ind w:left="1440"/>
        <w:rPr>
          <w:rFonts w:ascii="Times New Roman" w:hAnsi="Times New Roman" w:cs="Times New Roman"/>
          <w:sz w:val="24"/>
          <w:szCs w:val="24"/>
        </w:rPr>
      </w:pPr>
    </w:p>
    <w:p w:rsidR="004C567C"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Can you mix two chemicals in a graduated cylinder?</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You cannot, it is unsafe as graduated cylinders are not designed to handle corrosive chemicals or heat.</w:t>
      </w:r>
    </w:p>
    <w:p w:rsidR="00881155" w:rsidRDefault="00881155" w:rsidP="00881155">
      <w:pPr>
        <w:pStyle w:val="ListParagraph"/>
        <w:ind w:left="1440"/>
        <w:rPr>
          <w:rFonts w:ascii="Times New Roman" w:hAnsi="Times New Roman" w:cs="Times New Roman"/>
          <w:sz w:val="24"/>
          <w:szCs w:val="24"/>
        </w:rPr>
      </w:pPr>
    </w:p>
    <w:p w:rsidR="004C567C"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What safety equipment should be worn at all times? </w:t>
      </w:r>
    </w:p>
    <w:p w:rsidR="00881155" w:rsidRPr="00881155" w:rsidRDefault="00881155" w:rsidP="00881155">
      <w:pPr>
        <w:pStyle w:val="ListParagraph"/>
        <w:ind w:left="1440"/>
        <w:rPr>
          <w:rFonts w:ascii="Times New Roman" w:hAnsi="Times New Roman" w:cs="Times New Roman"/>
          <w:color w:val="FF0000"/>
          <w:sz w:val="24"/>
          <w:szCs w:val="24"/>
        </w:rPr>
      </w:pPr>
      <w:r>
        <w:rPr>
          <w:rFonts w:ascii="Times New Roman" w:hAnsi="Times New Roman" w:cs="Times New Roman"/>
          <w:color w:val="FF0000"/>
          <w:sz w:val="24"/>
          <w:szCs w:val="24"/>
        </w:rPr>
        <w:t>Safety g</w:t>
      </w:r>
      <w:r w:rsidRPr="00881155">
        <w:rPr>
          <w:rFonts w:ascii="Times New Roman" w:hAnsi="Times New Roman" w:cs="Times New Roman"/>
          <w:color w:val="FF0000"/>
          <w:sz w:val="24"/>
          <w:szCs w:val="24"/>
        </w:rPr>
        <w:t>oggles</w:t>
      </w:r>
      <w:r>
        <w:rPr>
          <w:rFonts w:ascii="Times New Roman" w:hAnsi="Times New Roman" w:cs="Times New Roman"/>
          <w:color w:val="FF0000"/>
          <w:sz w:val="24"/>
          <w:szCs w:val="24"/>
        </w:rPr>
        <w:t>.</w:t>
      </w:r>
    </w:p>
    <w:p w:rsidR="004C567C" w:rsidRPr="004C567C" w:rsidRDefault="004C567C" w:rsidP="004C567C">
      <w:pPr>
        <w:rPr>
          <w:rFonts w:ascii="Times New Roman" w:hAnsi="Times New Roman" w:cs="Times New Roman"/>
          <w:color w:val="FF0000"/>
          <w:sz w:val="24"/>
          <w:szCs w:val="24"/>
        </w:rPr>
      </w:pPr>
    </w:p>
    <w:p w:rsidR="00677909" w:rsidRDefault="00677909" w:rsidP="005E77E9">
      <w:pPr>
        <w:jc w:val="both"/>
        <w:rPr>
          <w:rFonts w:ascii="Times New Roman" w:hAnsi="Times New Roman" w:cs="Times New Roman"/>
          <w:color w:val="FF0000"/>
          <w:sz w:val="24"/>
          <w:szCs w:val="24"/>
        </w:rPr>
      </w:pPr>
    </w:p>
    <w:p w:rsidR="006B79F1" w:rsidRPr="005E77E9" w:rsidRDefault="00F43898" w:rsidP="005E77E9">
      <w:pPr>
        <w:jc w:val="both"/>
        <w:rPr>
          <w:rFonts w:ascii="Times New Roman" w:hAnsi="Times New Roman" w:cs="Times New Roman"/>
          <w:b/>
        </w:rPr>
      </w:pPr>
      <w:r>
        <w:rPr>
          <w:rFonts w:ascii="Times New Roman" w:hAnsi="Times New Roman" w:cs="Times New Roman"/>
          <w:b/>
        </w:rPr>
        <w:lastRenderedPageBreak/>
        <w:t xml:space="preserve">Observation </w:t>
      </w:r>
      <w:r w:rsidR="00376E5D">
        <w:rPr>
          <w:rFonts w:ascii="Times New Roman" w:hAnsi="Times New Roman" w:cs="Times New Roman"/>
          <w:b/>
        </w:rPr>
        <w:t>Table</w:t>
      </w:r>
      <w:r w:rsidR="005E77E9">
        <w:rPr>
          <w:rFonts w:ascii="Times New Roman" w:hAnsi="Times New Roman" w:cs="Times New Roman"/>
          <w:b/>
        </w:rPr>
        <w:t>:</w:t>
      </w:r>
    </w:p>
    <w:tbl>
      <w:tblPr>
        <w:tblStyle w:val="TableGrid"/>
        <w:tblpPr w:leftFromText="180" w:rightFromText="180" w:vertAnchor="text" w:horzAnchor="margin" w:tblpXSpec="center" w:tblpY="541"/>
        <w:tblW w:w="11488" w:type="dxa"/>
        <w:tblLook w:val="04A0" w:firstRow="1" w:lastRow="0" w:firstColumn="1" w:lastColumn="0" w:noHBand="0" w:noVBand="1"/>
      </w:tblPr>
      <w:tblGrid>
        <w:gridCol w:w="1141"/>
        <w:gridCol w:w="2443"/>
        <w:gridCol w:w="2359"/>
        <w:gridCol w:w="2179"/>
        <w:gridCol w:w="1402"/>
        <w:gridCol w:w="1964"/>
      </w:tblGrid>
      <w:tr w:rsidR="00976540" w:rsidRPr="00F648DB" w:rsidTr="006B4F8A">
        <w:trPr>
          <w:trHeight w:val="422"/>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Reaction</w:t>
            </w:r>
          </w:p>
        </w:tc>
        <w:tc>
          <w:tcPr>
            <w:tcW w:w="250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Properties of Reactants</w:t>
            </w:r>
          </w:p>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(Before Reaction )</w:t>
            </w:r>
          </w:p>
        </w:tc>
        <w:tc>
          <w:tcPr>
            <w:tcW w:w="2410"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Observations During Reaction</w:t>
            </w:r>
          </w:p>
        </w:tc>
        <w:tc>
          <w:tcPr>
            <w:tcW w:w="2225"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Properties of Products</w:t>
            </w:r>
          </w:p>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(After Reaction)</w:t>
            </w:r>
          </w:p>
        </w:tc>
        <w:tc>
          <w:tcPr>
            <w:tcW w:w="1217"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 xml:space="preserve">Splint Test Result </w:t>
            </w:r>
          </w:p>
        </w:tc>
        <w:tc>
          <w:tcPr>
            <w:tcW w:w="1984" w:type="dxa"/>
            <w:tcBorders>
              <w:bottom w:val="single" w:sz="4" w:space="0" w:color="auto"/>
            </w:tcBorders>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 xml:space="preserve">Type of Reaction </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1</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Cu</w:t>
            </w:r>
            <w:r w:rsidRPr="00F648DB">
              <w:rPr>
                <w:rFonts w:ascii="Times New Roman" w:hAnsi="Times New Roman" w:cs="Times New Roman"/>
                <w:b/>
                <w:color w:val="FF0000"/>
                <w:vertAlign w:val="subscript"/>
              </w:rPr>
              <w:t>(s)</w:t>
            </w:r>
            <w:r w:rsidRPr="00F648DB">
              <w:rPr>
                <w:rFonts w:ascii="Times New Roman" w:hAnsi="Times New Roman" w:cs="Times New Roman"/>
                <w:b/>
                <w:color w:val="FF0000"/>
              </w:rPr>
              <w:t xml:space="preserve"> – brown metal wire, malleable</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AgNO</w:t>
            </w:r>
            <w:r w:rsidRPr="00F648DB">
              <w:rPr>
                <w:rFonts w:ascii="Times New Roman" w:hAnsi="Times New Roman" w:cs="Times New Roman"/>
                <w:b/>
                <w:color w:val="FF0000"/>
                <w:vertAlign w:val="subscript"/>
              </w:rPr>
              <w:t xml:space="preserve">3(aq) </w:t>
            </w:r>
            <w:r w:rsidRPr="00F648DB">
              <w:rPr>
                <w:rFonts w:ascii="Times New Roman" w:hAnsi="Times New Roman" w:cs="Times New Roman"/>
                <w:b/>
                <w:color w:val="FF0000"/>
              </w:rPr>
              <w:t xml:space="preserve">– clear liquid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Wire turns grey in colour, liquid begins to turn a light blue colour </w:t>
            </w:r>
          </w:p>
        </w:tc>
        <w:tc>
          <w:tcPr>
            <w:tcW w:w="2225"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Ag</w:t>
            </w:r>
            <w:r w:rsidRPr="00F648DB">
              <w:rPr>
                <w:rFonts w:ascii="Times New Roman" w:hAnsi="Times New Roman" w:cs="Times New Roman"/>
                <w:b/>
                <w:color w:val="FF0000"/>
                <w:vertAlign w:val="subscript"/>
              </w:rPr>
              <w:t>(s)</w:t>
            </w:r>
            <w:r w:rsidRPr="00F648DB">
              <w:rPr>
                <w:rFonts w:ascii="Times New Roman" w:hAnsi="Times New Roman" w:cs="Times New Roman"/>
                <w:b/>
                <w:color w:val="FF0000"/>
              </w:rPr>
              <w:t>- grey precipitate forms</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Cu</w:t>
            </w:r>
            <w:r w:rsidR="005C6CCC">
              <w:rPr>
                <w:rFonts w:ascii="Times New Roman" w:hAnsi="Times New Roman" w:cs="Times New Roman"/>
                <w:b/>
                <w:color w:val="FF0000"/>
              </w:rPr>
              <w:t>(</w:t>
            </w:r>
            <w:r w:rsidRPr="00F648DB">
              <w:rPr>
                <w:rFonts w:ascii="Times New Roman" w:hAnsi="Times New Roman" w:cs="Times New Roman"/>
                <w:b/>
                <w:color w:val="FF0000"/>
              </w:rPr>
              <w:t>NO</w:t>
            </w:r>
            <w:r w:rsidRPr="00F648DB">
              <w:rPr>
                <w:rFonts w:ascii="Times New Roman" w:hAnsi="Times New Roman" w:cs="Times New Roman"/>
                <w:b/>
                <w:color w:val="FF0000"/>
                <w:vertAlign w:val="subscript"/>
              </w:rPr>
              <w:t>3</w:t>
            </w:r>
            <w:r w:rsidR="005C6CCC">
              <w:rPr>
                <w:rFonts w:ascii="Times New Roman" w:hAnsi="Times New Roman" w:cs="Times New Roman"/>
                <w:b/>
                <w:color w:val="FF0000"/>
              </w:rPr>
              <w:t>)</w:t>
            </w:r>
            <w:r w:rsidR="005C6CCC">
              <w:rPr>
                <w:rFonts w:ascii="Times New Roman" w:hAnsi="Times New Roman" w:cs="Times New Roman"/>
                <w:b/>
                <w:color w:val="FF0000"/>
                <w:vertAlign w:val="subscript"/>
              </w:rPr>
              <w:t>2</w:t>
            </w:r>
            <w:r w:rsidRPr="00F648DB">
              <w:rPr>
                <w:rFonts w:ascii="Times New Roman" w:hAnsi="Times New Roman" w:cs="Times New Roman"/>
                <w:b/>
                <w:color w:val="FF0000"/>
                <w:vertAlign w:val="subscript"/>
              </w:rPr>
              <w:t>(aq)</w:t>
            </w:r>
            <w:r w:rsidRPr="00F648DB">
              <w:rPr>
                <w:rFonts w:ascii="Times New Roman" w:hAnsi="Times New Roman" w:cs="Times New Roman"/>
                <w:b/>
                <w:color w:val="FF0000"/>
              </w:rPr>
              <w:t xml:space="preserve"> – copper ions turn solution blue </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Single Displacement </w:t>
            </w:r>
          </w:p>
        </w:tc>
      </w:tr>
      <w:tr w:rsidR="00976540" w:rsidRPr="00F648DB" w:rsidTr="006B4F8A">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2</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KMnO</w:t>
            </w:r>
            <w:r w:rsidRPr="00F648DB">
              <w:rPr>
                <w:rFonts w:ascii="Times New Roman" w:hAnsi="Times New Roman" w:cs="Times New Roman"/>
                <w:b/>
                <w:color w:val="FF0000"/>
                <w:vertAlign w:val="subscript"/>
              </w:rPr>
              <w:t xml:space="preserve">4(s) </w:t>
            </w:r>
            <w:r w:rsidRPr="00F648DB">
              <w:rPr>
                <w:rFonts w:ascii="Times New Roman" w:hAnsi="Times New Roman" w:cs="Times New Roman"/>
                <w:b/>
                <w:color w:val="FF0000"/>
              </w:rPr>
              <w:t xml:space="preserve">– purple crystalline solid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Solid begins to turn and gas is formed </w:t>
            </w:r>
          </w:p>
        </w:tc>
        <w:tc>
          <w:tcPr>
            <w:tcW w:w="2225"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MnO</w:t>
            </w:r>
            <w:r w:rsidRPr="00F648DB">
              <w:rPr>
                <w:rFonts w:ascii="Times New Roman" w:hAnsi="Times New Roman" w:cs="Times New Roman"/>
                <w:b/>
                <w:color w:val="FF0000"/>
                <w:vertAlign w:val="subscript"/>
              </w:rPr>
              <w:t>2(s)</w:t>
            </w:r>
            <w:r w:rsidRPr="00F648DB">
              <w:rPr>
                <w:rFonts w:ascii="Times New Roman" w:hAnsi="Times New Roman" w:cs="Times New Roman"/>
                <w:b/>
                <w:color w:val="FF0000"/>
              </w:rPr>
              <w:t xml:space="preserve"> – black solid</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w:t>
            </w:r>
            <w:r w:rsidRPr="00F648DB">
              <w:rPr>
                <w:rFonts w:ascii="Times New Roman" w:hAnsi="Times New Roman" w:cs="Times New Roman"/>
                <w:b/>
                <w:color w:val="FF0000"/>
                <w:vertAlign w:val="subscript"/>
              </w:rPr>
              <w:t>2</w:t>
            </w:r>
            <w:r w:rsidRPr="00F648DB">
              <w:rPr>
                <w:rFonts w:ascii="Times New Roman" w:hAnsi="Times New Roman" w:cs="Times New Roman"/>
                <w:b/>
                <w:color w:val="FF0000"/>
              </w:rPr>
              <w:t>MnO</w:t>
            </w:r>
            <w:r w:rsidRPr="00F648DB">
              <w:rPr>
                <w:rFonts w:ascii="Times New Roman" w:hAnsi="Times New Roman" w:cs="Times New Roman"/>
                <w:b/>
                <w:color w:val="FF0000"/>
                <w:vertAlign w:val="subscript"/>
              </w:rPr>
              <w:t>4(s)</w:t>
            </w:r>
            <w:r w:rsidRPr="00F648DB">
              <w:rPr>
                <w:rFonts w:ascii="Times New Roman" w:hAnsi="Times New Roman" w:cs="Times New Roman"/>
                <w:b/>
                <w:color w:val="FF0000"/>
              </w:rPr>
              <w:t>- greenish solid</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O</w:t>
            </w:r>
            <w:r w:rsidRPr="00F648DB">
              <w:rPr>
                <w:rFonts w:ascii="Times New Roman" w:hAnsi="Times New Roman" w:cs="Times New Roman"/>
                <w:b/>
                <w:color w:val="FF0000"/>
                <w:vertAlign w:val="subscript"/>
              </w:rPr>
              <w:t>2(g)</w:t>
            </w:r>
            <w:r w:rsidRPr="00F648DB">
              <w:rPr>
                <w:rFonts w:ascii="Times New Roman" w:hAnsi="Times New Roman" w:cs="Times New Roman"/>
                <w:b/>
                <w:color w:val="FF0000"/>
              </w:rPr>
              <w:t xml:space="preserve"> – clear gas </w:t>
            </w:r>
          </w:p>
        </w:tc>
        <w:tc>
          <w:tcPr>
            <w:tcW w:w="1217" w:type="dxa"/>
            <w:tcBorders>
              <w:bottom w:val="single" w:sz="4" w:space="0" w:color="auto"/>
            </w:tcBorders>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O</w:t>
            </w:r>
            <w:r w:rsidRPr="00F648DB">
              <w:rPr>
                <w:rFonts w:ascii="Times New Roman" w:hAnsi="Times New Roman" w:cs="Times New Roman"/>
                <w:b/>
                <w:color w:val="FF0000"/>
                <w:vertAlign w:val="subscript"/>
              </w:rPr>
              <w:t>2 (g)</w:t>
            </w:r>
            <w:r w:rsidRPr="00F648DB">
              <w:rPr>
                <w:rFonts w:ascii="Times New Roman" w:hAnsi="Times New Roman" w:cs="Times New Roman"/>
                <w:b/>
                <w:color w:val="FF0000"/>
              </w:rPr>
              <w:t xml:space="preserve"> because splint lights up </w:t>
            </w:r>
          </w:p>
        </w:tc>
        <w:tc>
          <w:tcPr>
            <w:tcW w:w="1984" w:type="dxa"/>
            <w:tcBorders>
              <w:bottom w:val="single" w:sz="4" w:space="0" w:color="auto"/>
            </w:tcBorders>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Decomposition</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3</w:t>
            </w:r>
          </w:p>
        </w:tc>
        <w:tc>
          <w:tcPr>
            <w:tcW w:w="2506" w:type="dxa"/>
          </w:tcPr>
          <w:p w:rsidR="00976540" w:rsidRPr="00F648DB" w:rsidRDefault="00976540" w:rsidP="00976540">
            <w:pPr>
              <w:jc w:val="center"/>
              <w:rPr>
                <w:rFonts w:ascii="Times New Roman" w:hAnsi="Times New Roman" w:cs="Times New Roman"/>
                <w:b/>
                <w:color w:val="FF0000"/>
              </w:rPr>
            </w:pPr>
            <w:r w:rsidRPr="00F648DB">
              <w:rPr>
                <w:rFonts w:ascii="Times New Roman" w:hAnsi="Times New Roman" w:cs="Times New Roman"/>
                <w:b/>
                <w:color w:val="FF0000"/>
              </w:rPr>
              <w:t>Mg</w:t>
            </w:r>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xml:space="preserve">– soft metallic solid, ductile </w:t>
            </w:r>
          </w:p>
        </w:tc>
        <w:tc>
          <w:tcPr>
            <w:tcW w:w="2410" w:type="dxa"/>
          </w:tcPr>
          <w:p w:rsidR="00976540" w:rsidRPr="00F648DB" w:rsidRDefault="00976540" w:rsidP="00976540">
            <w:pPr>
              <w:rPr>
                <w:rFonts w:ascii="Times New Roman" w:hAnsi="Times New Roman" w:cs="Times New Roman"/>
                <w:b/>
                <w:color w:val="FF0000"/>
              </w:rPr>
            </w:pPr>
            <w:r w:rsidRPr="00F648DB">
              <w:rPr>
                <w:rFonts w:ascii="Times New Roman" w:hAnsi="Times New Roman" w:cs="Times New Roman"/>
                <w:b/>
                <w:color w:val="FF0000"/>
              </w:rPr>
              <w:t xml:space="preserve">Combusts and turns white in colour </w:t>
            </w:r>
          </w:p>
        </w:tc>
        <w:tc>
          <w:tcPr>
            <w:tcW w:w="2225" w:type="dxa"/>
          </w:tcPr>
          <w:p w:rsidR="00976540" w:rsidRPr="00F648DB" w:rsidRDefault="00976540" w:rsidP="00976540">
            <w:pPr>
              <w:jc w:val="center"/>
              <w:rPr>
                <w:rFonts w:ascii="Times New Roman" w:hAnsi="Times New Roman" w:cs="Times New Roman"/>
                <w:b/>
                <w:color w:val="FF0000"/>
              </w:rPr>
            </w:pPr>
            <w:r w:rsidRPr="00F648DB">
              <w:rPr>
                <w:rFonts w:ascii="Times New Roman" w:hAnsi="Times New Roman" w:cs="Times New Roman"/>
                <w:b/>
                <w:color w:val="FF0000"/>
              </w:rPr>
              <w:t>MgO</w:t>
            </w:r>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white solid</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Synthesis</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4</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KI</w:t>
            </w:r>
            <w:r w:rsidRPr="00F648DB">
              <w:rPr>
                <w:rFonts w:ascii="Times New Roman" w:hAnsi="Times New Roman" w:cs="Times New Roman"/>
                <w:b/>
                <w:color w:val="FF0000"/>
                <w:vertAlign w:val="subscript"/>
              </w:rPr>
              <w:t>(aq)</w:t>
            </w:r>
            <w:r w:rsidRPr="00F648DB">
              <w:rPr>
                <w:rFonts w:ascii="Times New Roman" w:hAnsi="Times New Roman" w:cs="Times New Roman"/>
                <w:b/>
                <w:color w:val="FF0000"/>
              </w:rPr>
              <w:t xml:space="preserve"> – clear liquid</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Pb(NO</w:t>
            </w:r>
            <w:r w:rsidRPr="00F648DB">
              <w:rPr>
                <w:rFonts w:ascii="Times New Roman" w:hAnsi="Times New Roman" w:cs="Times New Roman"/>
                <w:b/>
                <w:color w:val="FF0000"/>
                <w:vertAlign w:val="subscript"/>
              </w:rPr>
              <w:t>3</w:t>
            </w:r>
            <w:r w:rsidRPr="00F648DB">
              <w:rPr>
                <w:rFonts w:ascii="Times New Roman" w:hAnsi="Times New Roman" w:cs="Times New Roman"/>
                <w:b/>
                <w:color w:val="FF0000"/>
              </w:rPr>
              <w:t>)</w:t>
            </w:r>
            <w:r w:rsidRPr="00F648DB">
              <w:rPr>
                <w:rFonts w:ascii="Times New Roman" w:hAnsi="Times New Roman" w:cs="Times New Roman"/>
                <w:b/>
                <w:color w:val="FF0000"/>
                <w:vertAlign w:val="subscript"/>
              </w:rPr>
              <w:t>2(aq)</w:t>
            </w:r>
            <w:r w:rsidRPr="00F648DB">
              <w:rPr>
                <w:rFonts w:ascii="Times New Roman" w:hAnsi="Times New Roman" w:cs="Times New Roman"/>
                <w:b/>
                <w:color w:val="FF0000"/>
              </w:rPr>
              <w:t xml:space="preserve"> – clear liquid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Yellow precipitate forms </w:t>
            </w:r>
          </w:p>
        </w:tc>
        <w:tc>
          <w:tcPr>
            <w:tcW w:w="2225"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PbI</w:t>
            </w:r>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yellow precipitate</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KNO</w:t>
            </w:r>
            <w:r w:rsidRPr="00F648DB">
              <w:rPr>
                <w:rFonts w:ascii="Times New Roman" w:hAnsi="Times New Roman" w:cs="Times New Roman"/>
                <w:b/>
                <w:color w:val="FF0000"/>
                <w:vertAlign w:val="subscript"/>
              </w:rPr>
              <w:t xml:space="preserve">3(aq) </w:t>
            </w:r>
            <w:r w:rsidRPr="00F648DB">
              <w:rPr>
                <w:rFonts w:ascii="Times New Roman" w:hAnsi="Times New Roman" w:cs="Times New Roman"/>
                <w:b/>
                <w:color w:val="FF0000"/>
              </w:rPr>
              <w:t xml:space="preserve">– clear liquid </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Double Displacement </w:t>
            </w:r>
          </w:p>
        </w:tc>
      </w:tr>
      <w:tr w:rsidR="003308F3" w:rsidRPr="00F648DB" w:rsidTr="003308F3">
        <w:trPr>
          <w:trHeight w:val="1544"/>
        </w:trPr>
        <w:tc>
          <w:tcPr>
            <w:tcW w:w="1146" w:type="dxa"/>
          </w:tcPr>
          <w:p w:rsidR="003308F3" w:rsidRDefault="003308F3" w:rsidP="003308F3">
            <w:pPr>
              <w:jc w:val="center"/>
              <w:rPr>
                <w:rFonts w:ascii="Times New Roman" w:hAnsi="Times New Roman" w:cs="Times New Roman"/>
                <w:b/>
              </w:rPr>
            </w:pPr>
            <w:r>
              <w:rPr>
                <w:rFonts w:ascii="Times New Roman" w:hAnsi="Times New Roman" w:cs="Times New Roman"/>
                <w:b/>
              </w:rPr>
              <w:t>5</w:t>
            </w:r>
          </w:p>
        </w:tc>
        <w:tc>
          <w:tcPr>
            <w:tcW w:w="2506" w:type="dxa"/>
          </w:tcPr>
          <w:p w:rsid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 xml:space="preserve">NaCl </w:t>
            </w:r>
            <w:r>
              <w:rPr>
                <w:rFonts w:ascii="Times New Roman" w:hAnsi="Times New Roman" w:cs="Times New Roman"/>
                <w:b/>
                <w:color w:val="FF0000"/>
                <w:vertAlign w:val="subscript"/>
              </w:rPr>
              <w:t>(aq)</w:t>
            </w:r>
            <w:r>
              <w:rPr>
                <w:rFonts w:ascii="Times New Roman" w:hAnsi="Times New Roman" w:cs="Times New Roman"/>
                <w:b/>
                <w:color w:val="FF0000"/>
              </w:rPr>
              <w:t xml:space="preserve"> – clear liquid</w:t>
            </w:r>
          </w:p>
          <w:p w:rsidR="003308F3" w:rsidRDefault="003308F3" w:rsidP="003308F3">
            <w:pPr>
              <w:jc w:val="center"/>
              <w:rPr>
                <w:rFonts w:ascii="Times New Roman" w:hAnsi="Times New Roman" w:cs="Times New Roman"/>
                <w:b/>
                <w:color w:val="FF0000"/>
              </w:rPr>
            </w:pPr>
            <w:r w:rsidRPr="00F648DB">
              <w:rPr>
                <w:rFonts w:ascii="Times New Roman" w:hAnsi="Times New Roman" w:cs="Times New Roman"/>
                <w:b/>
                <w:color w:val="FF0000"/>
              </w:rPr>
              <w:t>AgNO</w:t>
            </w:r>
            <w:r w:rsidRPr="00F648DB">
              <w:rPr>
                <w:rFonts w:ascii="Times New Roman" w:hAnsi="Times New Roman" w:cs="Times New Roman"/>
                <w:b/>
                <w:color w:val="FF0000"/>
                <w:vertAlign w:val="subscript"/>
              </w:rPr>
              <w:t xml:space="preserve">3(aq) </w:t>
            </w:r>
            <w:r w:rsidRPr="00F648DB">
              <w:rPr>
                <w:rFonts w:ascii="Times New Roman" w:hAnsi="Times New Roman" w:cs="Times New Roman"/>
                <w:b/>
                <w:color w:val="FF0000"/>
              </w:rPr>
              <w:t>– clear liquid</w:t>
            </w:r>
          </w:p>
          <w:p w:rsidR="003308F3" w:rsidRPr="003308F3" w:rsidRDefault="003308F3" w:rsidP="003308F3">
            <w:pPr>
              <w:jc w:val="center"/>
              <w:rPr>
                <w:rFonts w:ascii="Times New Roman" w:hAnsi="Times New Roman" w:cs="Times New Roman"/>
                <w:b/>
                <w:color w:val="FF0000"/>
              </w:rPr>
            </w:pPr>
          </w:p>
        </w:tc>
        <w:tc>
          <w:tcPr>
            <w:tcW w:w="2410" w:type="dxa"/>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White precipitate forms</w:t>
            </w:r>
          </w:p>
        </w:tc>
        <w:tc>
          <w:tcPr>
            <w:tcW w:w="2225" w:type="dxa"/>
          </w:tcPr>
          <w:p w:rsid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AgCl</w:t>
            </w:r>
            <w:r>
              <w:rPr>
                <w:rFonts w:ascii="Times New Roman" w:hAnsi="Times New Roman" w:cs="Times New Roman"/>
                <w:b/>
                <w:color w:val="FF0000"/>
                <w:vertAlign w:val="subscript"/>
              </w:rPr>
              <w:t xml:space="preserve">(s) </w:t>
            </w:r>
            <w:r>
              <w:rPr>
                <w:rFonts w:ascii="Times New Roman" w:hAnsi="Times New Roman" w:cs="Times New Roman"/>
                <w:b/>
                <w:color w:val="FF0000"/>
              </w:rPr>
              <w:t>– white precipitate</w:t>
            </w:r>
          </w:p>
          <w:p w:rsidR="003308F3" w:rsidRPr="00597D4F" w:rsidRDefault="003308F3" w:rsidP="003308F3">
            <w:pPr>
              <w:jc w:val="center"/>
              <w:rPr>
                <w:rFonts w:ascii="Times New Roman" w:hAnsi="Times New Roman" w:cs="Times New Roman"/>
                <w:b/>
                <w:color w:val="FF0000"/>
              </w:rPr>
            </w:pPr>
            <w:r>
              <w:rPr>
                <w:rFonts w:ascii="Times New Roman" w:hAnsi="Times New Roman" w:cs="Times New Roman"/>
                <w:b/>
                <w:color w:val="FF0000"/>
              </w:rPr>
              <w:t>Na</w:t>
            </w:r>
            <w:r w:rsidR="00597D4F">
              <w:rPr>
                <w:rFonts w:ascii="Times New Roman" w:hAnsi="Times New Roman" w:cs="Times New Roman"/>
                <w:b/>
                <w:color w:val="FF0000"/>
              </w:rPr>
              <w:t>NO</w:t>
            </w:r>
            <w:r w:rsidR="00597D4F">
              <w:rPr>
                <w:rFonts w:ascii="Times New Roman" w:hAnsi="Times New Roman" w:cs="Times New Roman"/>
                <w:b/>
                <w:color w:val="FF0000"/>
                <w:vertAlign w:val="subscript"/>
              </w:rPr>
              <w:t>3 (aq)</w:t>
            </w:r>
            <w:r w:rsidR="00597D4F">
              <w:rPr>
                <w:rFonts w:ascii="Times New Roman" w:hAnsi="Times New Roman" w:cs="Times New Roman"/>
                <w:b/>
                <w:color w:val="FF0000"/>
              </w:rPr>
              <w:t>- clear liquid</w:t>
            </w:r>
          </w:p>
        </w:tc>
        <w:tc>
          <w:tcPr>
            <w:tcW w:w="1217" w:type="dxa"/>
            <w:shd w:val="clear" w:color="auto" w:fill="D9D9D9" w:themeFill="background1" w:themeFillShade="D9"/>
          </w:tcPr>
          <w:p w:rsidR="003308F3" w:rsidRDefault="003308F3" w:rsidP="003308F3">
            <w:pPr>
              <w:jc w:val="center"/>
              <w:rPr>
                <w:rFonts w:ascii="Times New Roman" w:hAnsi="Times New Roman" w:cs="Times New Roman"/>
                <w:b/>
                <w:color w:val="FF0000"/>
              </w:rPr>
            </w:pPr>
          </w:p>
          <w:p w:rsidR="003308F3" w:rsidRDefault="003308F3" w:rsidP="003308F3">
            <w:pPr>
              <w:rPr>
                <w:rFonts w:ascii="Times New Roman" w:hAnsi="Times New Roman" w:cs="Times New Roman"/>
              </w:rPr>
            </w:pPr>
          </w:p>
          <w:p w:rsidR="003308F3" w:rsidRDefault="003308F3" w:rsidP="003308F3">
            <w:pPr>
              <w:rPr>
                <w:rFonts w:ascii="Times New Roman" w:hAnsi="Times New Roman" w:cs="Times New Roman"/>
              </w:rPr>
            </w:pPr>
          </w:p>
          <w:p w:rsidR="003308F3" w:rsidRPr="003308F3" w:rsidRDefault="003308F3" w:rsidP="003308F3">
            <w:pPr>
              <w:rPr>
                <w:rFonts w:ascii="Times New Roman" w:hAnsi="Times New Roman" w:cs="Times New Roman"/>
              </w:rPr>
            </w:pPr>
          </w:p>
        </w:tc>
        <w:tc>
          <w:tcPr>
            <w:tcW w:w="1984" w:type="dxa"/>
            <w:shd w:val="clear" w:color="auto" w:fill="auto"/>
          </w:tcPr>
          <w:p w:rsidR="003308F3" w:rsidRDefault="00597D4F" w:rsidP="003308F3">
            <w:pPr>
              <w:jc w:val="center"/>
              <w:rPr>
                <w:rFonts w:ascii="Times New Roman" w:hAnsi="Times New Roman" w:cs="Times New Roman"/>
                <w:b/>
                <w:color w:val="FF0000"/>
              </w:rPr>
            </w:pPr>
            <w:r>
              <w:rPr>
                <w:rFonts w:ascii="Times New Roman" w:hAnsi="Times New Roman" w:cs="Times New Roman"/>
                <w:b/>
                <w:color w:val="FF0000"/>
              </w:rPr>
              <w:t>Double Displacement</w:t>
            </w:r>
          </w:p>
        </w:tc>
      </w:tr>
      <w:tr w:rsidR="003308F3" w:rsidRPr="00F648DB" w:rsidTr="003308F3">
        <w:trPr>
          <w:trHeight w:val="1544"/>
        </w:trPr>
        <w:tc>
          <w:tcPr>
            <w:tcW w:w="1146" w:type="dxa"/>
          </w:tcPr>
          <w:p w:rsidR="003308F3" w:rsidRPr="00F648DB" w:rsidRDefault="003308F3" w:rsidP="003308F3">
            <w:pPr>
              <w:jc w:val="center"/>
              <w:rPr>
                <w:rFonts w:ascii="Times New Roman" w:hAnsi="Times New Roman" w:cs="Times New Roman"/>
                <w:b/>
              </w:rPr>
            </w:pPr>
            <w:r>
              <w:rPr>
                <w:rFonts w:ascii="Times New Roman" w:hAnsi="Times New Roman" w:cs="Times New Roman"/>
                <w:b/>
              </w:rPr>
              <w:t>6</w:t>
            </w:r>
          </w:p>
        </w:tc>
        <w:tc>
          <w:tcPr>
            <w:tcW w:w="2506" w:type="dxa"/>
          </w:tcPr>
          <w:p w:rsid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 xml:space="preserve">Zn </w:t>
            </w:r>
            <w:r>
              <w:rPr>
                <w:rFonts w:ascii="Times New Roman" w:hAnsi="Times New Roman" w:cs="Times New Roman"/>
                <w:b/>
                <w:color w:val="FF0000"/>
                <w:vertAlign w:val="subscript"/>
              </w:rPr>
              <w:t>(s)</w:t>
            </w:r>
            <w:r>
              <w:rPr>
                <w:rFonts w:ascii="Times New Roman" w:hAnsi="Times New Roman" w:cs="Times New Roman"/>
                <w:b/>
                <w:color w:val="FF0000"/>
              </w:rPr>
              <w:t>-metallic, solid</w:t>
            </w:r>
          </w:p>
          <w:p w:rsidR="003308F3" w:rsidRPr="006B4F8A" w:rsidRDefault="003308F3" w:rsidP="003308F3">
            <w:pPr>
              <w:jc w:val="center"/>
              <w:rPr>
                <w:rFonts w:ascii="Times New Roman" w:hAnsi="Times New Roman" w:cs="Times New Roman"/>
                <w:b/>
                <w:color w:val="FF0000"/>
              </w:rPr>
            </w:pPr>
            <w:r>
              <w:rPr>
                <w:rFonts w:ascii="Times New Roman" w:hAnsi="Times New Roman" w:cs="Times New Roman"/>
                <w:b/>
                <w:color w:val="FF0000"/>
              </w:rPr>
              <w:t>HCl</w:t>
            </w:r>
            <w:r>
              <w:rPr>
                <w:rFonts w:ascii="Times New Roman" w:hAnsi="Times New Roman" w:cs="Times New Roman"/>
                <w:b/>
                <w:color w:val="FF0000"/>
                <w:vertAlign w:val="subscript"/>
              </w:rPr>
              <w:t xml:space="preserve">(aq) </w:t>
            </w:r>
            <w:r>
              <w:rPr>
                <w:rFonts w:ascii="Times New Roman" w:hAnsi="Times New Roman" w:cs="Times New Roman"/>
                <w:b/>
                <w:color w:val="FF0000"/>
              </w:rPr>
              <w:t>–clear liquid, acidic</w:t>
            </w:r>
          </w:p>
        </w:tc>
        <w:tc>
          <w:tcPr>
            <w:tcW w:w="2410" w:type="dxa"/>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Bubbles formed, zinc may change in colour sightly</w:t>
            </w:r>
          </w:p>
        </w:tc>
        <w:tc>
          <w:tcPr>
            <w:tcW w:w="2225" w:type="dxa"/>
          </w:tcPr>
          <w:p w:rsid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ZnCl</w:t>
            </w:r>
            <w:r>
              <w:rPr>
                <w:rFonts w:ascii="Times New Roman" w:hAnsi="Times New Roman" w:cs="Times New Roman"/>
                <w:b/>
                <w:color w:val="FF0000"/>
                <w:vertAlign w:val="subscript"/>
              </w:rPr>
              <w:t xml:space="preserve">(aq) </w:t>
            </w:r>
            <w:r>
              <w:rPr>
                <w:rFonts w:ascii="Times New Roman" w:hAnsi="Times New Roman" w:cs="Times New Roman"/>
                <w:b/>
                <w:color w:val="FF0000"/>
              </w:rPr>
              <w:t>–clear liquid</w:t>
            </w:r>
          </w:p>
          <w:p w:rsidR="003308F3" w:rsidRP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H</w:t>
            </w:r>
            <w:r>
              <w:rPr>
                <w:rFonts w:ascii="Times New Roman" w:hAnsi="Times New Roman" w:cs="Times New Roman"/>
                <w:b/>
                <w:color w:val="FF0000"/>
                <w:vertAlign w:val="subscript"/>
              </w:rPr>
              <w:t xml:space="preserve">2 (g) </w:t>
            </w:r>
            <w:r>
              <w:rPr>
                <w:rFonts w:ascii="Times New Roman" w:hAnsi="Times New Roman" w:cs="Times New Roman"/>
                <w:b/>
                <w:color w:val="FF0000"/>
              </w:rPr>
              <w:t>-gas</w:t>
            </w:r>
          </w:p>
        </w:tc>
        <w:tc>
          <w:tcPr>
            <w:tcW w:w="1217" w:type="dxa"/>
            <w:shd w:val="clear" w:color="auto" w:fill="FFFFFF" w:themeFill="background1"/>
          </w:tcPr>
          <w:p w:rsidR="003308F3" w:rsidRPr="00350B89" w:rsidRDefault="00350B89" w:rsidP="003308F3">
            <w:pPr>
              <w:rPr>
                <w:rFonts w:ascii="Times New Roman" w:hAnsi="Times New Roman" w:cs="Times New Roman"/>
              </w:rPr>
            </w:pPr>
            <w:r>
              <w:rPr>
                <w:rFonts w:ascii="Times New Roman" w:hAnsi="Times New Roman" w:cs="Times New Roman"/>
                <w:b/>
                <w:color w:val="FF0000"/>
              </w:rPr>
              <w:t>H</w:t>
            </w:r>
            <w:r>
              <w:rPr>
                <w:rFonts w:ascii="Times New Roman" w:hAnsi="Times New Roman" w:cs="Times New Roman"/>
                <w:b/>
                <w:color w:val="FF0000"/>
                <w:vertAlign w:val="subscript"/>
              </w:rPr>
              <w:t xml:space="preserve">2 (g) </w:t>
            </w:r>
            <w:r>
              <w:rPr>
                <w:rFonts w:ascii="Times New Roman" w:hAnsi="Times New Roman" w:cs="Times New Roman"/>
                <w:b/>
                <w:color w:val="FF0000"/>
              </w:rPr>
              <w:t>– since a lit splint is extinguished</w:t>
            </w:r>
          </w:p>
          <w:p w:rsidR="003308F3" w:rsidRDefault="003308F3" w:rsidP="003308F3">
            <w:pPr>
              <w:rPr>
                <w:rFonts w:ascii="Times New Roman" w:hAnsi="Times New Roman" w:cs="Times New Roman"/>
              </w:rPr>
            </w:pPr>
          </w:p>
          <w:p w:rsidR="003308F3" w:rsidRPr="003308F3" w:rsidRDefault="003308F3" w:rsidP="003308F3">
            <w:pPr>
              <w:rPr>
                <w:rFonts w:ascii="Times New Roman" w:hAnsi="Times New Roman" w:cs="Times New Roman"/>
              </w:rPr>
            </w:pPr>
          </w:p>
        </w:tc>
        <w:tc>
          <w:tcPr>
            <w:tcW w:w="1984" w:type="dxa"/>
            <w:shd w:val="clear" w:color="auto" w:fill="auto"/>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Single Displacement</w:t>
            </w:r>
          </w:p>
        </w:tc>
      </w:tr>
    </w:tbl>
    <w:p w:rsidR="000D5E30" w:rsidRDefault="000D5E30" w:rsidP="00B444C5">
      <w:pPr>
        <w:rPr>
          <w:rFonts w:ascii="Times New Roman" w:hAnsi="Times New Roman" w:cs="Times New Roman"/>
          <w:b/>
          <w:sz w:val="24"/>
          <w:szCs w:val="24"/>
          <w:u w:val="single"/>
        </w:rPr>
      </w:pPr>
    </w:p>
    <w:p w:rsidR="000D5E30" w:rsidRDefault="000D5E30" w:rsidP="00B444C5">
      <w:pPr>
        <w:rPr>
          <w:rFonts w:ascii="Times New Roman" w:hAnsi="Times New Roman" w:cs="Times New Roman"/>
          <w:b/>
          <w:sz w:val="24"/>
          <w:szCs w:val="24"/>
          <w:u w:val="single"/>
        </w:rPr>
      </w:pPr>
    </w:p>
    <w:p w:rsidR="000D5E30" w:rsidRDefault="000D5E30" w:rsidP="00B444C5">
      <w:pPr>
        <w:rPr>
          <w:rFonts w:ascii="Times New Roman" w:hAnsi="Times New Roman" w:cs="Times New Roman"/>
          <w:b/>
          <w:sz w:val="24"/>
          <w:szCs w:val="24"/>
          <w:u w:val="single"/>
        </w:rPr>
      </w:pPr>
    </w:p>
    <w:p w:rsidR="00266069" w:rsidRDefault="00266069" w:rsidP="00B444C5">
      <w:pPr>
        <w:rPr>
          <w:rFonts w:ascii="Times New Roman" w:hAnsi="Times New Roman" w:cs="Times New Roman"/>
          <w:b/>
          <w:sz w:val="24"/>
          <w:szCs w:val="24"/>
          <w:u w:val="single"/>
        </w:rPr>
      </w:pPr>
    </w:p>
    <w:p w:rsidR="00B444C5" w:rsidRPr="00B444C5" w:rsidRDefault="00B444C5" w:rsidP="00B444C5">
      <w:pPr>
        <w:rPr>
          <w:rFonts w:ascii="Times New Roman" w:hAnsi="Times New Roman" w:cs="Times New Roman"/>
          <w:b/>
          <w:sz w:val="24"/>
          <w:szCs w:val="24"/>
          <w:u w:val="single"/>
        </w:rPr>
      </w:pPr>
      <w:r w:rsidRPr="00B444C5">
        <w:rPr>
          <w:rFonts w:ascii="Times New Roman" w:hAnsi="Times New Roman" w:cs="Times New Roman"/>
          <w:b/>
          <w:sz w:val="24"/>
          <w:szCs w:val="24"/>
          <w:u w:val="single"/>
        </w:rPr>
        <w:lastRenderedPageBreak/>
        <w:t>Discussion Questions:</w:t>
      </w: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 xml:space="preserve">Write a balanced equation for all of the reactions preformed and name what type of chemical reaction occurred. (18 marks) </w:t>
      </w:r>
    </w:p>
    <w:p w:rsidR="00B444C5" w:rsidRPr="00B444C5" w:rsidRDefault="00B444C5" w:rsidP="00FC6DBF">
      <w:pPr>
        <w:ind w:left="720"/>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For each 6 reaction there is one mark for the equation, one mark for a balanced reaction and one mark for the name of the type of reaction (6x3) See Teacher’s knowledge section. </w:t>
      </w: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 xml:space="preserve">What element or compound is responsible for the colour of the solution after Reaction 1 has occurred? (1 mark) </w:t>
      </w:r>
    </w:p>
    <w:p w:rsidR="00B444C5" w:rsidRPr="00B444C5" w:rsidRDefault="00B444C5" w:rsidP="00B444C5">
      <w:pPr>
        <w:pStyle w:val="ListParagraph"/>
        <w:rPr>
          <w:rFonts w:ascii="Times New Roman" w:hAnsi="Times New Roman" w:cs="Times New Roman"/>
          <w:sz w:val="24"/>
          <w:szCs w:val="24"/>
        </w:rPr>
      </w:pP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Copper gave the solution a blue colour. </w:t>
      </w:r>
    </w:p>
    <w:p w:rsidR="00B444C5" w:rsidRPr="00B444C5" w:rsidRDefault="00B444C5" w:rsidP="00340868">
      <w:pPr>
        <w:pStyle w:val="ListParagraph"/>
        <w:numPr>
          <w:ilvl w:val="0"/>
          <w:numId w:val="19"/>
        </w:numPr>
        <w:jc w:val="both"/>
        <w:rPr>
          <w:rFonts w:ascii="Times New Roman" w:hAnsi="Times New Roman" w:cs="Times New Roman"/>
          <w:sz w:val="24"/>
          <w:szCs w:val="24"/>
        </w:rPr>
      </w:pPr>
      <w:r w:rsidRPr="00B444C5">
        <w:rPr>
          <w:rFonts w:ascii="Times New Roman" w:hAnsi="Times New Roman" w:cs="Times New Roman"/>
          <w:sz w:val="24"/>
          <w:szCs w:val="24"/>
        </w:rPr>
        <w:t>Name a product of Reaction 2 and describe how</w:t>
      </w:r>
      <w:r w:rsidR="00881155">
        <w:rPr>
          <w:rFonts w:ascii="Times New Roman" w:hAnsi="Times New Roman" w:cs="Times New Roman"/>
          <w:sz w:val="24"/>
          <w:szCs w:val="24"/>
        </w:rPr>
        <w:t xml:space="preserve"> it was identified?  (1</w:t>
      </w:r>
      <w:r w:rsidRPr="00B444C5">
        <w:rPr>
          <w:rFonts w:ascii="Times New Roman" w:hAnsi="Times New Roman" w:cs="Times New Roman"/>
          <w:sz w:val="24"/>
          <w:szCs w:val="24"/>
        </w:rPr>
        <w:t xml:space="preserve"> marks) </w:t>
      </w:r>
    </w:p>
    <w:p w:rsidR="00B444C5" w:rsidRPr="00B444C5" w:rsidRDefault="00B444C5" w:rsidP="00B444C5">
      <w:pPr>
        <w:ind w:left="720"/>
        <w:jc w:val="both"/>
        <w:rPr>
          <w:rFonts w:ascii="Times New Roman" w:hAnsi="Times New Roman" w:cs="Times New Roman"/>
          <w:color w:val="FF0000"/>
          <w:sz w:val="24"/>
          <w:szCs w:val="24"/>
        </w:rPr>
      </w:pPr>
      <w:r w:rsidRPr="00B444C5">
        <w:rPr>
          <w:rFonts w:ascii="Times New Roman" w:hAnsi="Times New Roman" w:cs="Times New Roman"/>
          <w:color w:val="FF0000"/>
          <w:sz w:val="24"/>
          <w:szCs w:val="24"/>
        </w:rPr>
        <w:t>The product was O</w:t>
      </w:r>
      <w:r w:rsidRPr="00B444C5">
        <w:rPr>
          <w:rFonts w:ascii="Times New Roman" w:hAnsi="Times New Roman" w:cs="Times New Roman"/>
          <w:color w:val="FF0000"/>
          <w:sz w:val="24"/>
          <w:szCs w:val="24"/>
          <w:vertAlign w:val="subscript"/>
        </w:rPr>
        <w:t>2</w:t>
      </w:r>
      <w:r w:rsidRPr="00B444C5">
        <w:rPr>
          <w:rFonts w:ascii="Times New Roman" w:hAnsi="Times New Roman" w:cs="Times New Roman"/>
          <w:color w:val="FF0000"/>
          <w:sz w:val="24"/>
          <w:szCs w:val="24"/>
        </w:rPr>
        <w:t xml:space="preserve">, it was identified using a glowing splint. </w:t>
      </w:r>
    </w:p>
    <w:p w:rsidR="00B444C5" w:rsidRPr="00B444C5" w:rsidRDefault="00E57C5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Magnesium ribbon is sometimes used as a fire starter when camping.  What would be produced if it rained after the magnesium was burned? What type of chemical reaction is this?</w:t>
      </w:r>
      <w:r w:rsidR="00B444C5" w:rsidRPr="00B444C5">
        <w:rPr>
          <w:rFonts w:ascii="Times New Roman" w:hAnsi="Times New Roman" w:cs="Times New Roman"/>
          <w:sz w:val="24"/>
          <w:szCs w:val="24"/>
        </w:rPr>
        <w:t xml:space="preserve"> </w:t>
      </w:r>
      <w:r w:rsidR="00881155">
        <w:rPr>
          <w:rFonts w:ascii="Times New Roman" w:hAnsi="Times New Roman" w:cs="Times New Roman"/>
          <w:sz w:val="24"/>
          <w:szCs w:val="24"/>
        </w:rPr>
        <w:t xml:space="preserve"> (1</w:t>
      </w:r>
      <w:r w:rsidR="00B444C5" w:rsidRPr="00B444C5">
        <w:rPr>
          <w:rFonts w:ascii="Times New Roman" w:hAnsi="Times New Roman" w:cs="Times New Roman"/>
          <w:sz w:val="24"/>
          <w:szCs w:val="24"/>
        </w:rPr>
        <w:t xml:space="preserve"> marks) </w:t>
      </w:r>
    </w:p>
    <w:p w:rsidR="00B444C5" w:rsidRPr="00B444C5" w:rsidRDefault="00B444C5" w:rsidP="00B444C5">
      <w:pPr>
        <w:pStyle w:val="ListParagraph"/>
        <w:rPr>
          <w:rFonts w:ascii="Times New Roman" w:hAnsi="Times New Roman" w:cs="Times New Roman"/>
          <w:color w:val="FF0000"/>
          <w:sz w:val="24"/>
          <w:szCs w:val="24"/>
          <w:vertAlign w:val="subscript"/>
        </w:rPr>
      </w:pPr>
      <w:r w:rsidRPr="00B444C5">
        <w:rPr>
          <w:rFonts w:ascii="Times New Roman" w:hAnsi="Times New Roman" w:cs="Times New Roman"/>
          <w:color w:val="FF0000"/>
          <w:sz w:val="24"/>
          <w:szCs w:val="24"/>
        </w:rPr>
        <w:t>MgO +H</w:t>
      </w:r>
      <w:r w:rsidRPr="00B444C5">
        <w:rPr>
          <w:rFonts w:ascii="Times New Roman" w:hAnsi="Times New Roman" w:cs="Times New Roman"/>
          <w:color w:val="FF0000"/>
          <w:sz w:val="24"/>
          <w:szCs w:val="24"/>
          <w:vertAlign w:val="subscript"/>
        </w:rPr>
        <w:t>2</w:t>
      </w:r>
      <w:r w:rsidRPr="00B444C5">
        <w:rPr>
          <w:rFonts w:ascii="Times New Roman" w:hAnsi="Times New Roman" w:cs="Times New Roman"/>
          <w:color w:val="FF0000"/>
          <w:sz w:val="24"/>
          <w:szCs w:val="24"/>
        </w:rPr>
        <w:t>O</w:t>
      </w:r>
      <w:r w:rsidRPr="00B444C5">
        <w:rPr>
          <w:rFonts w:ascii="Times New Roman" w:hAnsi="Times New Roman" w:cs="Times New Roman"/>
          <w:color w:val="FF0000"/>
          <w:sz w:val="24"/>
          <w:szCs w:val="24"/>
        </w:rPr>
        <w:sym w:font="Wingdings" w:char="F0E8"/>
      </w:r>
      <w:r w:rsidRPr="00B444C5">
        <w:rPr>
          <w:rFonts w:ascii="Times New Roman" w:hAnsi="Times New Roman" w:cs="Times New Roman"/>
          <w:color w:val="FF0000"/>
          <w:sz w:val="24"/>
          <w:szCs w:val="24"/>
        </w:rPr>
        <w:t xml:space="preserve"> Mg(OH)</w:t>
      </w:r>
      <w:r w:rsidRPr="00B444C5">
        <w:rPr>
          <w:rFonts w:ascii="Times New Roman" w:hAnsi="Times New Roman" w:cs="Times New Roman"/>
          <w:color w:val="FF0000"/>
          <w:sz w:val="24"/>
          <w:szCs w:val="24"/>
          <w:vertAlign w:val="subscript"/>
        </w:rPr>
        <w:t>2</w:t>
      </w: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Synthesis reaction</w:t>
      </w:r>
    </w:p>
    <w:p w:rsidR="00B444C5" w:rsidRPr="00B444C5" w:rsidRDefault="00B444C5" w:rsidP="00B444C5">
      <w:pPr>
        <w:pStyle w:val="ListParagraph"/>
        <w:rPr>
          <w:rFonts w:ascii="Times New Roman" w:hAnsi="Times New Roman" w:cs="Times New Roman"/>
          <w:color w:val="FF0000"/>
          <w:sz w:val="24"/>
          <w:szCs w:val="24"/>
        </w:rPr>
      </w:pPr>
    </w:p>
    <w:p w:rsidR="00B444C5" w:rsidRPr="00B444C5" w:rsidRDefault="00E57C5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The precipitate formed in Reaction 4 is often used in </w:t>
      </w:r>
      <w:r w:rsidR="006245FE">
        <w:rPr>
          <w:rFonts w:ascii="Times New Roman" w:hAnsi="Times New Roman" w:cs="Times New Roman"/>
          <w:sz w:val="24"/>
          <w:szCs w:val="24"/>
        </w:rPr>
        <w:t>paint;</w:t>
      </w:r>
      <w:r>
        <w:rPr>
          <w:rFonts w:ascii="Times New Roman" w:hAnsi="Times New Roman" w:cs="Times New Roman"/>
          <w:sz w:val="24"/>
          <w:szCs w:val="24"/>
        </w:rPr>
        <w:t xml:space="preserve"> su</w:t>
      </w:r>
      <w:r w:rsidR="00B444C5" w:rsidRPr="00B444C5">
        <w:rPr>
          <w:rFonts w:ascii="Times New Roman" w:hAnsi="Times New Roman" w:cs="Times New Roman"/>
          <w:sz w:val="24"/>
          <w:szCs w:val="24"/>
        </w:rPr>
        <w:t>ggest a possible method that one could use to separate the p</w:t>
      </w:r>
      <w:r>
        <w:rPr>
          <w:rFonts w:ascii="Times New Roman" w:hAnsi="Times New Roman" w:cs="Times New Roman"/>
          <w:sz w:val="24"/>
          <w:szCs w:val="24"/>
        </w:rPr>
        <w:t>roducts</w:t>
      </w:r>
      <w:r w:rsidR="00881155">
        <w:rPr>
          <w:rFonts w:ascii="Times New Roman" w:hAnsi="Times New Roman" w:cs="Times New Roman"/>
          <w:sz w:val="24"/>
          <w:szCs w:val="24"/>
        </w:rPr>
        <w:t>. (1</w:t>
      </w:r>
      <w:r w:rsidR="00B444C5" w:rsidRPr="00B444C5">
        <w:rPr>
          <w:rFonts w:ascii="Times New Roman" w:hAnsi="Times New Roman" w:cs="Times New Roman"/>
          <w:sz w:val="24"/>
          <w:szCs w:val="24"/>
        </w:rPr>
        <w:t xml:space="preserve"> mark) </w:t>
      </w: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The products of Reaction 4 are a liquid and a yellow precipitate which could be separated using filtration or centrifugation. </w:t>
      </w:r>
    </w:p>
    <w:p w:rsidR="00B444C5" w:rsidRPr="00B444C5" w:rsidRDefault="00B444C5" w:rsidP="00B444C5">
      <w:pPr>
        <w:pStyle w:val="ListParagraph"/>
        <w:rPr>
          <w:rFonts w:ascii="Times New Roman" w:hAnsi="Times New Roman" w:cs="Times New Roman"/>
          <w:color w:val="FF0000"/>
          <w:sz w:val="24"/>
          <w:szCs w:val="24"/>
        </w:rPr>
      </w:pP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What would happen if you didn’t clean the graduated cylinder while measuring the two reactants in reaction 5? (1 mark)</w:t>
      </w:r>
    </w:p>
    <w:p w:rsidR="00B444C5" w:rsidRPr="00B444C5" w:rsidRDefault="00B444C5" w:rsidP="00B444C5">
      <w:pPr>
        <w:ind w:left="720"/>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When measuring the second liquid, the white precipice would form immediately. </w:t>
      </w:r>
    </w:p>
    <w:p w:rsidR="00B444C5" w:rsidRPr="00B444C5" w:rsidRDefault="0067790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Why is it not a good idea to clean your metal countertops with an acid such as hydrochloric acid? </w:t>
      </w:r>
      <w:r w:rsidR="00B444C5" w:rsidRPr="00B444C5">
        <w:rPr>
          <w:rFonts w:ascii="Times New Roman" w:hAnsi="Times New Roman" w:cs="Times New Roman"/>
          <w:sz w:val="24"/>
          <w:szCs w:val="24"/>
        </w:rPr>
        <w:t xml:space="preserve"> (1 mark) </w:t>
      </w:r>
    </w:p>
    <w:p w:rsidR="00B444C5" w:rsidRPr="00B444C5" w:rsidRDefault="00677909" w:rsidP="00677909">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Acid reacts with metals to produce hydrogen gas and metal chlorides.  This would result in the corrosion of the countertops. </w:t>
      </w:r>
    </w:p>
    <w:p w:rsidR="00F648DB" w:rsidRDefault="00F648DB" w:rsidP="00F648DB">
      <w:pPr>
        <w:rPr>
          <w:b/>
          <w:u w:val="single"/>
        </w:rPr>
      </w:pPr>
    </w:p>
    <w:p w:rsidR="00F43898" w:rsidRDefault="00F43898" w:rsidP="00F648DB">
      <w:pPr>
        <w:rPr>
          <w:b/>
          <w:u w:val="single"/>
        </w:rPr>
      </w:pPr>
    </w:p>
    <w:p w:rsidR="00677909" w:rsidRDefault="00677909" w:rsidP="00F648DB">
      <w:pPr>
        <w:rPr>
          <w:b/>
          <w:u w:val="single"/>
        </w:rPr>
      </w:pPr>
    </w:p>
    <w:p w:rsidR="00266069" w:rsidRDefault="00266069" w:rsidP="00F648DB">
      <w:pPr>
        <w:rPr>
          <w:b/>
          <w:u w:val="single"/>
        </w:rPr>
      </w:pPr>
    </w:p>
    <w:p w:rsidR="00C9218D" w:rsidRDefault="00763A91" w:rsidP="00F648DB">
      <w:pPr>
        <w:jc w:val="center"/>
        <w:rPr>
          <w:rFonts w:ascii="Times New Roman" w:hAnsi="Times New Roman" w:cs="Times New Roman"/>
          <w:b/>
          <w:sz w:val="24"/>
          <w:szCs w:val="24"/>
          <w:u w:val="single"/>
        </w:rPr>
      </w:pPr>
      <w:r>
        <w:rPr>
          <w:rFonts w:ascii="Times New Roman" w:hAnsi="Times New Roman" w:cs="Times New Roman"/>
          <w:b/>
          <w:noProof/>
          <w:sz w:val="24"/>
          <w:szCs w:val="24"/>
          <w:u w:val="single"/>
          <w:lang w:eastAsia="en-CA"/>
        </w:rPr>
        <w:lastRenderedPageBreak/>
        <w:drawing>
          <wp:anchor distT="0" distB="0" distL="114300" distR="114300" simplePos="0" relativeHeight="251606016" behindDoc="0" locked="0" layoutInCell="1" allowOverlap="1" wp14:anchorId="7BAB9C37" wp14:editId="0194F5E0">
            <wp:simplePos x="0" y="0"/>
            <wp:positionH relativeFrom="column">
              <wp:posOffset>5543550</wp:posOffset>
            </wp:positionH>
            <wp:positionV relativeFrom="paragraph">
              <wp:posOffset>-733425</wp:posOffset>
            </wp:positionV>
            <wp:extent cx="1131120" cy="1321435"/>
            <wp:effectExtent l="0" t="0" r="0" b="0"/>
            <wp:wrapNone/>
            <wp:docPr id="1" name="Picture 1" descr="C:\Users\Reema\AppData\Local\Microsoft\Windows\Temporary Internet Files\Content.IE5\DT1KEYN0\MC9002501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ema\AppData\Local\Microsoft\Windows\Temporary Internet Files\Content.IE5\DT1KEYN0\MC900250132[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1120" cy="1321435"/>
                    </a:xfrm>
                    <a:prstGeom prst="rect">
                      <a:avLst/>
                    </a:prstGeom>
                    <a:noFill/>
                    <a:ln>
                      <a:noFill/>
                    </a:ln>
                  </pic:spPr>
                </pic:pic>
              </a:graphicData>
            </a:graphic>
            <wp14:sizeRelH relativeFrom="page">
              <wp14:pctWidth>0</wp14:pctWidth>
            </wp14:sizeRelH>
            <wp14:sizeRelV relativeFrom="page">
              <wp14:pctHeight>0</wp14:pctHeight>
            </wp14:sizeRelV>
          </wp:anchor>
        </w:drawing>
      </w:r>
      <w:r w:rsidR="00C9218D">
        <w:rPr>
          <w:rFonts w:ascii="Times New Roman" w:hAnsi="Times New Roman" w:cs="Times New Roman"/>
          <w:b/>
          <w:sz w:val="24"/>
          <w:szCs w:val="24"/>
          <w:u w:val="single"/>
        </w:rPr>
        <w:t>Investigating Chemical Reactions</w:t>
      </w:r>
    </w:p>
    <w:p w:rsidR="008879E7" w:rsidRDefault="008879E7" w:rsidP="008879E7">
      <w:pPr>
        <w:rPr>
          <w:rFonts w:ascii="Times New Roman" w:hAnsi="Times New Roman" w:cs="Times New Roman"/>
          <w:b/>
          <w:sz w:val="24"/>
          <w:szCs w:val="24"/>
          <w:u w:val="single"/>
        </w:rPr>
      </w:pPr>
      <w:r w:rsidRPr="00CE2FD6">
        <w:rPr>
          <w:rFonts w:ascii="Times New Roman" w:hAnsi="Times New Roman" w:cs="Times New Roman"/>
          <w:b/>
          <w:sz w:val="24"/>
          <w:szCs w:val="24"/>
          <w:u w:val="single"/>
        </w:rPr>
        <w:t>Introduction:</w:t>
      </w:r>
    </w:p>
    <w:p w:rsidR="003D05F7" w:rsidRDefault="00090449" w:rsidP="00551931">
      <w:pPr>
        <w:rPr>
          <w:rFonts w:ascii="Times New Roman" w:hAnsi="Times New Roman" w:cs="Times New Roman"/>
          <w:sz w:val="24"/>
          <w:szCs w:val="24"/>
        </w:rPr>
      </w:pPr>
      <w:r w:rsidRPr="00CE2FD6">
        <w:rPr>
          <w:rFonts w:ascii="Times New Roman" w:hAnsi="Times New Roman" w:cs="Times New Roman"/>
          <w:sz w:val="24"/>
          <w:szCs w:val="24"/>
        </w:rPr>
        <w:t>Chemical reactions are used in our everyday lives, some examples being when rust forms on a car, manufactur</w:t>
      </w:r>
      <w:r w:rsidR="00551931">
        <w:rPr>
          <w:rFonts w:ascii="Times New Roman" w:hAnsi="Times New Roman" w:cs="Times New Roman"/>
          <w:sz w:val="24"/>
          <w:szCs w:val="24"/>
        </w:rPr>
        <w:t>ing paper, production of metals</w:t>
      </w:r>
      <w:r w:rsidRPr="00CE2FD6">
        <w:rPr>
          <w:rFonts w:ascii="Times New Roman" w:hAnsi="Times New Roman" w:cs="Times New Roman"/>
          <w:sz w:val="24"/>
          <w:szCs w:val="24"/>
        </w:rPr>
        <w:t xml:space="preserve"> and baking a cake. During this lab y</w:t>
      </w:r>
      <w:r w:rsidR="008879E7" w:rsidRPr="00CE2FD6">
        <w:rPr>
          <w:rFonts w:ascii="Times New Roman" w:hAnsi="Times New Roman" w:cs="Times New Roman"/>
          <w:sz w:val="24"/>
          <w:szCs w:val="24"/>
        </w:rPr>
        <w:t xml:space="preserve">ou will carry out a variety of qualitative reactions. </w:t>
      </w:r>
      <w:r w:rsidR="00CA748C" w:rsidRPr="00CE2FD6">
        <w:rPr>
          <w:rFonts w:ascii="Times New Roman" w:hAnsi="Times New Roman" w:cs="Times New Roman"/>
          <w:sz w:val="24"/>
          <w:szCs w:val="24"/>
        </w:rPr>
        <w:t>You will need to review the</w:t>
      </w:r>
      <w:r w:rsidR="00F81534">
        <w:rPr>
          <w:rFonts w:ascii="Times New Roman" w:hAnsi="Times New Roman" w:cs="Times New Roman"/>
          <w:sz w:val="24"/>
          <w:szCs w:val="24"/>
        </w:rPr>
        <w:t xml:space="preserve"> indicators of a </w:t>
      </w:r>
      <w:r w:rsidR="008879E7" w:rsidRPr="00CE2FD6">
        <w:rPr>
          <w:rFonts w:ascii="Times New Roman" w:hAnsi="Times New Roman" w:cs="Times New Roman"/>
          <w:sz w:val="24"/>
          <w:szCs w:val="24"/>
        </w:rPr>
        <w:t>chemi</w:t>
      </w:r>
      <w:r w:rsidR="00CA748C" w:rsidRPr="00CE2FD6">
        <w:rPr>
          <w:rFonts w:ascii="Times New Roman" w:hAnsi="Times New Roman" w:cs="Times New Roman"/>
          <w:sz w:val="24"/>
          <w:szCs w:val="24"/>
        </w:rPr>
        <w:t>cal reaction</w:t>
      </w:r>
      <w:r w:rsidR="00F81534">
        <w:rPr>
          <w:rFonts w:ascii="Times New Roman" w:hAnsi="Times New Roman" w:cs="Times New Roman"/>
          <w:sz w:val="24"/>
          <w:szCs w:val="24"/>
        </w:rPr>
        <w:t>s</w:t>
      </w:r>
      <w:r w:rsidR="00F81534" w:rsidRPr="00F81534">
        <w:rPr>
          <w:rFonts w:ascii="Times New Roman" w:hAnsi="Times New Roman" w:cs="Times New Roman"/>
          <w:sz w:val="24"/>
          <w:szCs w:val="24"/>
        </w:rPr>
        <w:t xml:space="preserve">, </w:t>
      </w:r>
      <w:r w:rsidR="00CA748C" w:rsidRPr="00F81534">
        <w:rPr>
          <w:rFonts w:ascii="Times New Roman" w:hAnsi="Times New Roman" w:cs="Times New Roman"/>
          <w:sz w:val="24"/>
          <w:szCs w:val="24"/>
        </w:rPr>
        <w:t>nomenclature</w:t>
      </w:r>
      <w:r w:rsidR="00F81534" w:rsidRPr="00F81534">
        <w:rPr>
          <w:rFonts w:ascii="Times New Roman" w:hAnsi="Times New Roman" w:cs="Times New Roman"/>
          <w:sz w:val="24"/>
          <w:szCs w:val="24"/>
        </w:rPr>
        <w:t xml:space="preserve"> and </w:t>
      </w:r>
      <w:r w:rsidR="00CA748C" w:rsidRPr="00F81534">
        <w:rPr>
          <w:rFonts w:ascii="Times New Roman" w:hAnsi="Times New Roman" w:cs="Times New Roman"/>
          <w:sz w:val="24"/>
          <w:szCs w:val="24"/>
        </w:rPr>
        <w:t>naming of chemical compounds</w:t>
      </w:r>
      <w:r w:rsidR="008879E7" w:rsidRPr="00F81534">
        <w:rPr>
          <w:rFonts w:ascii="Times New Roman" w:hAnsi="Times New Roman" w:cs="Times New Roman"/>
          <w:sz w:val="24"/>
          <w:szCs w:val="24"/>
        </w:rPr>
        <w:t>.</w:t>
      </w:r>
      <w:r w:rsidR="008879E7" w:rsidRPr="00CE2FD6">
        <w:rPr>
          <w:rFonts w:ascii="Times New Roman" w:hAnsi="Times New Roman" w:cs="Times New Roman"/>
          <w:color w:val="FF0000"/>
          <w:sz w:val="24"/>
          <w:szCs w:val="24"/>
        </w:rPr>
        <w:t xml:space="preserve"> </w:t>
      </w:r>
      <w:r w:rsidR="00F27A8B">
        <w:rPr>
          <w:rFonts w:ascii="Times New Roman" w:hAnsi="Times New Roman" w:cs="Times New Roman"/>
          <w:b/>
          <w:sz w:val="24"/>
          <w:szCs w:val="24"/>
        </w:rPr>
        <w:t>M</w:t>
      </w:r>
      <w:r w:rsidR="008879E7" w:rsidRPr="00CE2FD6">
        <w:rPr>
          <w:rFonts w:ascii="Times New Roman" w:hAnsi="Times New Roman" w:cs="Times New Roman"/>
          <w:b/>
          <w:sz w:val="24"/>
          <w:szCs w:val="24"/>
        </w:rPr>
        <w:t>ake observations before, during and after each reaction</w:t>
      </w:r>
      <w:r w:rsidR="00D60E8B">
        <w:rPr>
          <w:rFonts w:ascii="Times New Roman" w:hAnsi="Times New Roman" w:cs="Times New Roman"/>
          <w:sz w:val="24"/>
          <w:szCs w:val="24"/>
        </w:rPr>
        <w:t>. Som</w:t>
      </w:r>
      <w:r w:rsidR="00CA748C" w:rsidRPr="00CE2FD6">
        <w:rPr>
          <w:rFonts w:ascii="Times New Roman" w:hAnsi="Times New Roman" w:cs="Times New Roman"/>
          <w:sz w:val="24"/>
          <w:szCs w:val="24"/>
        </w:rPr>
        <w:t>e of the reactions will require you to</w:t>
      </w:r>
      <w:r w:rsidR="008879E7" w:rsidRPr="00CE2FD6">
        <w:rPr>
          <w:rFonts w:ascii="Times New Roman" w:hAnsi="Times New Roman" w:cs="Times New Roman"/>
          <w:sz w:val="24"/>
          <w:szCs w:val="24"/>
        </w:rPr>
        <w:t xml:space="preserve"> test </w:t>
      </w:r>
      <w:r w:rsidR="00154193">
        <w:rPr>
          <w:rFonts w:ascii="Times New Roman" w:hAnsi="Times New Roman" w:cs="Times New Roman"/>
          <w:sz w:val="24"/>
          <w:szCs w:val="24"/>
        </w:rPr>
        <w:t>for gases</w:t>
      </w:r>
      <w:r w:rsidR="00551931">
        <w:rPr>
          <w:rFonts w:ascii="Times New Roman" w:hAnsi="Times New Roman" w:cs="Times New Roman"/>
          <w:sz w:val="24"/>
          <w:szCs w:val="24"/>
        </w:rPr>
        <w:t xml:space="preserve">.  Recall </w:t>
      </w:r>
      <w:r w:rsidR="00154193">
        <w:rPr>
          <w:rFonts w:ascii="Times New Roman" w:hAnsi="Times New Roman" w:cs="Times New Roman"/>
          <w:sz w:val="24"/>
          <w:szCs w:val="24"/>
        </w:rPr>
        <w:t>that hydrogen</w:t>
      </w:r>
      <w:r w:rsidR="008879E7" w:rsidRPr="00CE2FD6">
        <w:rPr>
          <w:rFonts w:ascii="Times New Roman" w:hAnsi="Times New Roman" w:cs="Times New Roman"/>
          <w:sz w:val="24"/>
          <w:szCs w:val="24"/>
        </w:rPr>
        <w:t xml:space="preserve"> “pops” with blazing splint</w:t>
      </w:r>
      <w:r w:rsidR="00551931">
        <w:rPr>
          <w:rFonts w:ascii="Times New Roman" w:hAnsi="Times New Roman" w:cs="Times New Roman"/>
          <w:sz w:val="24"/>
          <w:szCs w:val="24"/>
        </w:rPr>
        <w:t xml:space="preserve"> and o</w:t>
      </w:r>
      <w:r w:rsidR="008879E7" w:rsidRPr="00CE2FD6">
        <w:rPr>
          <w:rFonts w:ascii="Times New Roman" w:hAnsi="Times New Roman" w:cs="Times New Roman"/>
          <w:sz w:val="24"/>
          <w:szCs w:val="24"/>
        </w:rPr>
        <w:t xml:space="preserve">xygen causes </w:t>
      </w:r>
      <w:r w:rsidR="00551931">
        <w:rPr>
          <w:rFonts w:ascii="Times New Roman" w:hAnsi="Times New Roman" w:cs="Times New Roman"/>
          <w:sz w:val="24"/>
          <w:szCs w:val="24"/>
        </w:rPr>
        <w:t xml:space="preserve">a </w:t>
      </w:r>
      <w:r w:rsidR="008879E7" w:rsidRPr="00CE2FD6">
        <w:rPr>
          <w:rFonts w:ascii="Times New Roman" w:hAnsi="Times New Roman" w:cs="Times New Roman"/>
          <w:sz w:val="24"/>
          <w:szCs w:val="24"/>
        </w:rPr>
        <w:t>glowing</w:t>
      </w:r>
      <w:r w:rsidR="00CA748C" w:rsidRPr="00CE2FD6">
        <w:rPr>
          <w:rFonts w:ascii="Times New Roman" w:hAnsi="Times New Roman" w:cs="Times New Roman"/>
          <w:sz w:val="24"/>
          <w:szCs w:val="24"/>
        </w:rPr>
        <w:t xml:space="preserve"> splint to re-ignite</w:t>
      </w:r>
      <w:r w:rsidR="00FF26C0">
        <w:rPr>
          <w:rFonts w:ascii="Times New Roman" w:hAnsi="Times New Roman" w:cs="Times New Roman"/>
          <w:sz w:val="24"/>
          <w:szCs w:val="24"/>
        </w:rPr>
        <w:t xml:space="preserve"> whereas carbon dioxide extinguishes a lit split with no sound. </w:t>
      </w:r>
    </w:p>
    <w:p w:rsidR="00551931" w:rsidRPr="00CE2FD6" w:rsidRDefault="00551931" w:rsidP="00551931">
      <w:pPr>
        <w:rPr>
          <w:rFonts w:ascii="Times New Roman" w:hAnsi="Times New Roman" w:cs="Times New Roman"/>
          <w:sz w:val="24"/>
          <w:szCs w:val="24"/>
        </w:rPr>
      </w:pPr>
      <w:r w:rsidRPr="00CE2FD6">
        <w:rPr>
          <w:rFonts w:ascii="Times New Roman" w:hAnsi="Times New Roman" w:cs="Times New Roman"/>
          <w:b/>
          <w:sz w:val="24"/>
          <w:szCs w:val="24"/>
          <w:u w:val="single"/>
        </w:rPr>
        <w:t>Purpose:</w:t>
      </w:r>
      <w:r w:rsidRPr="00CE2FD6">
        <w:rPr>
          <w:rFonts w:ascii="Times New Roman" w:hAnsi="Times New Roman" w:cs="Times New Roman"/>
          <w:sz w:val="24"/>
          <w:szCs w:val="24"/>
        </w:rPr>
        <w:t xml:space="preserve"> </w:t>
      </w:r>
    </w:p>
    <w:p w:rsidR="00551931" w:rsidRDefault="00551931" w:rsidP="00551931">
      <w:pPr>
        <w:rPr>
          <w:rFonts w:ascii="Times New Roman" w:hAnsi="Times New Roman" w:cs="Times New Roman"/>
          <w:sz w:val="24"/>
          <w:szCs w:val="24"/>
        </w:rPr>
      </w:pPr>
      <w:r>
        <w:rPr>
          <w:rFonts w:ascii="Times New Roman" w:hAnsi="Times New Roman" w:cs="Times New Roman"/>
          <w:sz w:val="24"/>
          <w:szCs w:val="24"/>
        </w:rPr>
        <w:t>To investigate, predict and classify chemical reactions into one of the four following categories synt</w:t>
      </w:r>
      <w:r w:rsidRPr="00CE2FD6">
        <w:rPr>
          <w:rFonts w:ascii="Times New Roman" w:hAnsi="Times New Roman" w:cs="Times New Roman"/>
          <w:sz w:val="24"/>
          <w:szCs w:val="24"/>
        </w:rPr>
        <w:t>hesis, decomposition, single decomposition and double decomposition</w:t>
      </w:r>
      <w:r>
        <w:rPr>
          <w:rFonts w:ascii="Times New Roman" w:hAnsi="Times New Roman" w:cs="Times New Roman"/>
          <w:sz w:val="24"/>
          <w:szCs w:val="24"/>
        </w:rPr>
        <w:t>.</w:t>
      </w:r>
    </w:p>
    <w:p w:rsidR="00391FA3" w:rsidRDefault="00626C5D" w:rsidP="00391FA3">
      <w:pPr>
        <w:spacing w:line="240" w:lineRule="auto"/>
        <w:contextualSpacing/>
        <w:rPr>
          <w:rFonts w:ascii="Times New Roman" w:hAnsi="Times New Roman" w:cs="Times New Roman"/>
          <w:color w:val="FF0000"/>
          <w:sz w:val="24"/>
          <w:szCs w:val="24"/>
        </w:rPr>
      </w:pPr>
      <w:r>
        <w:rPr>
          <w:rFonts w:ascii="Times New Roman" w:hAnsi="Times New Roman" w:cs="Times New Roman"/>
          <w:noProof/>
          <w:sz w:val="24"/>
          <w:szCs w:val="24"/>
          <w:lang w:eastAsia="en-CA"/>
        </w:rPr>
        <w:drawing>
          <wp:anchor distT="0" distB="0" distL="114300" distR="114300" simplePos="0" relativeHeight="251740160" behindDoc="0" locked="0" layoutInCell="1" allowOverlap="1" wp14:anchorId="182173FA" wp14:editId="566AF305">
            <wp:simplePos x="0" y="0"/>
            <wp:positionH relativeFrom="column">
              <wp:posOffset>3914775</wp:posOffset>
            </wp:positionH>
            <wp:positionV relativeFrom="paragraph">
              <wp:posOffset>59690</wp:posOffset>
            </wp:positionV>
            <wp:extent cx="1209675" cy="963930"/>
            <wp:effectExtent l="0" t="0" r="0" b="0"/>
            <wp:wrapNone/>
            <wp:docPr id="8" name="Picture 8" descr="C:\Users\Reema\AppData\Local\Microsoft\Windows\Temporary Internet Files\Content.IE5\3N24N7G1\MC9004398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eema\AppData\Local\Microsoft\Windows\Temporary Internet Files\Content.IE5\3N24N7G1\MC900439851[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9675" cy="963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FD6" w:rsidRPr="00CE2FD6" w:rsidRDefault="00CE2FD6" w:rsidP="00CE2FD6">
      <w:pPr>
        <w:rPr>
          <w:rFonts w:ascii="Times New Roman" w:hAnsi="Times New Roman" w:cs="Times New Roman"/>
          <w:b/>
          <w:sz w:val="24"/>
          <w:szCs w:val="24"/>
          <w:u w:val="single"/>
        </w:rPr>
      </w:pPr>
      <w:r w:rsidRPr="00CE2FD6">
        <w:rPr>
          <w:rFonts w:ascii="Times New Roman" w:hAnsi="Times New Roman" w:cs="Times New Roman"/>
          <w:b/>
          <w:sz w:val="24"/>
          <w:szCs w:val="24"/>
          <w:u w:val="single"/>
        </w:rPr>
        <w:t>Pre-lab Questions:</w:t>
      </w:r>
      <w:r w:rsidR="00881155">
        <w:rPr>
          <w:rFonts w:ascii="Times New Roman" w:hAnsi="Times New Roman" w:cs="Times New Roman"/>
          <w:b/>
          <w:sz w:val="24"/>
          <w:szCs w:val="24"/>
          <w:u w:val="single"/>
        </w:rPr>
        <w:t xml:space="preserve"> (13 Marks) </w:t>
      </w:r>
    </w:p>
    <w:p w:rsidR="00551931" w:rsidRDefault="00CE2FD6"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Write a general equation to describe</w:t>
      </w:r>
      <w:r w:rsidR="00A07191">
        <w:rPr>
          <w:rFonts w:ascii="Times New Roman" w:hAnsi="Times New Roman" w:cs="Times New Roman"/>
          <w:sz w:val="24"/>
          <w:szCs w:val="24"/>
        </w:rPr>
        <w:t xml:space="preserve"> (4 marks) </w:t>
      </w:r>
    </w:p>
    <w:p w:rsidR="00551931" w:rsidRPr="00551931" w:rsidRDefault="00551931" w:rsidP="00551931">
      <w:pPr>
        <w:pStyle w:val="ListParagraph"/>
        <w:rPr>
          <w:rFonts w:ascii="Times New Roman" w:hAnsi="Times New Roman" w:cs="Times New Roman"/>
          <w:sz w:val="24"/>
          <w:szCs w:val="24"/>
        </w:rPr>
      </w:pP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Synthesis</w:t>
      </w:r>
    </w:p>
    <w:p w:rsidR="00551931" w:rsidRDefault="00551931" w:rsidP="00551931">
      <w:pPr>
        <w:pStyle w:val="ListParagraph"/>
        <w:ind w:left="1440"/>
        <w:rPr>
          <w:rFonts w:ascii="Times New Roman" w:hAnsi="Times New Roman" w:cs="Times New Roman"/>
          <w:sz w:val="24"/>
          <w:szCs w:val="24"/>
        </w:rPr>
      </w:pPr>
    </w:p>
    <w:p w:rsidR="00551931" w:rsidRPr="00CE2FD6" w:rsidRDefault="00266069"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58240" behindDoc="0" locked="0" layoutInCell="1" allowOverlap="1">
                <wp:simplePos x="0" y="0"/>
                <wp:positionH relativeFrom="column">
                  <wp:posOffset>895350</wp:posOffset>
                </wp:positionH>
                <wp:positionV relativeFrom="paragraph">
                  <wp:posOffset>104775</wp:posOffset>
                </wp:positionV>
                <wp:extent cx="4638675" cy="0"/>
                <wp:effectExtent l="9525" t="10160" r="9525" b="889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70.5pt;margin-top:8.25pt;width:365.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2HPIA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"/>
            </w:pict>
          </mc:Fallback>
        </mc:AlternateConten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Decomposition</w:t>
      </w:r>
    </w:p>
    <w:p w:rsidR="00551931" w:rsidRPr="00551931" w:rsidRDefault="00551931" w:rsidP="00551931">
      <w:pPr>
        <w:pStyle w:val="ListParagraph"/>
        <w:rPr>
          <w:rFonts w:ascii="Times New Roman" w:hAnsi="Times New Roman" w:cs="Times New Roman"/>
          <w:sz w:val="24"/>
          <w:szCs w:val="24"/>
        </w:rPr>
      </w:pPr>
    </w:p>
    <w:p w:rsidR="00551931" w:rsidRPr="00CE2FD6" w:rsidRDefault="00266069"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0288" behindDoc="0" locked="0" layoutInCell="1" allowOverlap="1">
                <wp:simplePos x="0" y="0"/>
                <wp:positionH relativeFrom="column">
                  <wp:posOffset>895350</wp:posOffset>
                </wp:positionH>
                <wp:positionV relativeFrom="paragraph">
                  <wp:posOffset>109855</wp:posOffset>
                </wp:positionV>
                <wp:extent cx="4638675" cy="0"/>
                <wp:effectExtent l="9525" t="10160" r="9525" b="8890"/>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70.5pt;margin-top:8.65pt;width:36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Iia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YFOK&#10;9LCj573XsTTKw3wG4woIq9TWhg7pUb2aF02/O6R01RHV8hj8djKQm4WM5F1KuDgDVXbDZ80ghgB+&#10;HNaxsX2AhDGgY9zJ6bYTfvSIwsd89jCfPU4xol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"/>
            </w:pict>
          </mc:Fallback>
        </mc:AlternateConten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Single displacement</w:t>
      </w:r>
    </w:p>
    <w:p w:rsidR="00551931" w:rsidRDefault="00551931" w:rsidP="00551931">
      <w:pPr>
        <w:pStyle w:val="ListParagraph"/>
        <w:ind w:left="1440"/>
        <w:rPr>
          <w:rFonts w:ascii="Times New Roman" w:hAnsi="Times New Roman" w:cs="Times New Roman"/>
          <w:sz w:val="24"/>
          <w:szCs w:val="24"/>
        </w:rPr>
      </w:pPr>
    </w:p>
    <w:p w:rsidR="00551931" w:rsidRPr="00CE2FD6" w:rsidRDefault="00266069"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1312" behindDoc="0" locked="0" layoutInCell="1" allowOverlap="1">
                <wp:simplePos x="0" y="0"/>
                <wp:positionH relativeFrom="column">
                  <wp:posOffset>895350</wp:posOffset>
                </wp:positionH>
                <wp:positionV relativeFrom="paragraph">
                  <wp:posOffset>76835</wp:posOffset>
                </wp:positionV>
                <wp:extent cx="4638675" cy="0"/>
                <wp:effectExtent l="9525" t="10795" r="9525" b="825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70.5pt;margin-top:6.05pt;width:36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JJf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"/>
            </w:pict>
          </mc:Fallback>
        </mc:AlternateConten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Double Displacement</w:t>
      </w:r>
    </w:p>
    <w:p w:rsidR="00551931" w:rsidRDefault="00551931" w:rsidP="00551931">
      <w:pPr>
        <w:pStyle w:val="ListParagraph"/>
        <w:rPr>
          <w:rFonts w:ascii="Times New Roman" w:hAnsi="Times New Roman" w:cs="Times New Roman"/>
          <w:sz w:val="24"/>
          <w:szCs w:val="24"/>
        </w:rPr>
      </w:pPr>
    </w:p>
    <w:p w:rsidR="00551931" w:rsidRPr="00551931" w:rsidRDefault="00266069" w:rsidP="00551931">
      <w:pPr>
        <w:pStyle w:val="ListParagraph"/>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2336" behindDoc="0" locked="0" layoutInCell="1" allowOverlap="1">
                <wp:simplePos x="0" y="0"/>
                <wp:positionH relativeFrom="column">
                  <wp:posOffset>895350</wp:posOffset>
                </wp:positionH>
                <wp:positionV relativeFrom="paragraph">
                  <wp:posOffset>147955</wp:posOffset>
                </wp:positionV>
                <wp:extent cx="4638675" cy="0"/>
                <wp:effectExtent l="9525" t="10160" r="9525" b="8890"/>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70.5pt;margin-top:11.65pt;width:365.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"/>
            </w:pict>
          </mc:Fallback>
        </mc:AlternateContent>
      </w:r>
    </w:p>
    <w:p w:rsidR="00551931" w:rsidRPr="004A286C" w:rsidRDefault="00551931" w:rsidP="00551931">
      <w:pPr>
        <w:pStyle w:val="ListParagraph"/>
        <w:ind w:left="1440"/>
        <w:rPr>
          <w:rFonts w:ascii="Times New Roman" w:hAnsi="Times New Roman" w:cs="Times New Roman"/>
          <w:sz w:val="24"/>
          <w:szCs w:val="24"/>
        </w:rPr>
      </w:pPr>
    </w:p>
    <w:p w:rsidR="006A089E" w:rsidRPr="00850606" w:rsidRDefault="00CE2FD6" w:rsidP="00340868">
      <w:pPr>
        <w:pStyle w:val="ListParagraph"/>
        <w:numPr>
          <w:ilvl w:val="0"/>
          <w:numId w:val="4"/>
        </w:numPr>
        <w:rPr>
          <w:rFonts w:ascii="Times New Roman" w:hAnsi="Times New Roman" w:cs="Times New Roman"/>
          <w:sz w:val="24"/>
          <w:szCs w:val="24"/>
        </w:rPr>
      </w:pPr>
      <w:r w:rsidRPr="004A286C">
        <w:rPr>
          <w:rFonts w:ascii="Times New Roman" w:hAnsi="Times New Roman" w:cs="Times New Roman"/>
          <w:sz w:val="24"/>
          <w:szCs w:val="24"/>
        </w:rPr>
        <w:t xml:space="preserve">Read </w:t>
      </w:r>
      <w:r w:rsidR="00864576">
        <w:rPr>
          <w:rFonts w:ascii="Times New Roman" w:hAnsi="Times New Roman" w:cs="Times New Roman"/>
          <w:sz w:val="24"/>
          <w:szCs w:val="24"/>
        </w:rPr>
        <w:t xml:space="preserve">the following lab and create a data chart </w:t>
      </w:r>
      <w:r w:rsidR="00551931" w:rsidRPr="004A286C">
        <w:rPr>
          <w:rFonts w:ascii="Times New Roman" w:hAnsi="Times New Roman" w:cs="Times New Roman"/>
          <w:sz w:val="24"/>
          <w:szCs w:val="24"/>
        </w:rPr>
        <w:t>on a separate sheet of paper</w:t>
      </w:r>
      <w:r w:rsidRPr="004A286C">
        <w:rPr>
          <w:rFonts w:ascii="Times New Roman" w:hAnsi="Times New Roman" w:cs="Times New Roman"/>
          <w:sz w:val="24"/>
          <w:szCs w:val="24"/>
        </w:rPr>
        <w:t xml:space="preserve"> to record </w:t>
      </w:r>
      <w:r w:rsidR="00551931" w:rsidRPr="004A286C">
        <w:rPr>
          <w:rFonts w:ascii="Times New Roman" w:hAnsi="Times New Roman" w:cs="Times New Roman"/>
          <w:sz w:val="24"/>
          <w:szCs w:val="24"/>
        </w:rPr>
        <w:t>your data.</w:t>
      </w:r>
      <w:r w:rsidR="00850606">
        <w:rPr>
          <w:rFonts w:ascii="Times New Roman" w:hAnsi="Times New Roman" w:cs="Times New Roman"/>
          <w:sz w:val="24"/>
          <w:szCs w:val="24"/>
        </w:rPr>
        <w:t xml:space="preserve">  The table must include the properties of the reactants and products, observations made during the reaction, the splint result and the type of reaction.</w:t>
      </w:r>
      <w:r w:rsidR="00A07191" w:rsidRPr="00850606">
        <w:rPr>
          <w:rFonts w:ascii="Times New Roman" w:hAnsi="Times New Roman" w:cs="Times New Roman"/>
          <w:sz w:val="24"/>
          <w:szCs w:val="24"/>
        </w:rPr>
        <w:t xml:space="preserve"> (1 mark) </w:t>
      </w:r>
    </w:p>
    <w:p w:rsidR="006A089E" w:rsidRPr="004A286C" w:rsidRDefault="006A089E" w:rsidP="006A089E">
      <w:pPr>
        <w:pStyle w:val="ListParagraph"/>
        <w:rPr>
          <w:rFonts w:ascii="Times New Roman" w:hAnsi="Times New Roman" w:cs="Times New Roman"/>
          <w:sz w:val="24"/>
          <w:szCs w:val="24"/>
        </w:rPr>
      </w:pPr>
    </w:p>
    <w:p w:rsidR="006A089E" w:rsidRPr="004A286C" w:rsidRDefault="00551931" w:rsidP="00340868">
      <w:pPr>
        <w:pStyle w:val="ListParagraph"/>
        <w:numPr>
          <w:ilvl w:val="0"/>
          <w:numId w:val="4"/>
        </w:numPr>
        <w:rPr>
          <w:rFonts w:ascii="Times New Roman" w:hAnsi="Times New Roman" w:cs="Times New Roman"/>
          <w:sz w:val="24"/>
          <w:szCs w:val="24"/>
        </w:rPr>
      </w:pPr>
      <w:r w:rsidRPr="004A286C">
        <w:rPr>
          <w:rFonts w:ascii="Times New Roman" w:hAnsi="Times New Roman" w:cs="Times New Roman"/>
          <w:sz w:val="24"/>
          <w:szCs w:val="24"/>
        </w:rPr>
        <w:t xml:space="preserve"> Describe what gases can be tested using the splint test. </w:t>
      </w:r>
      <w:r w:rsidR="00A07191">
        <w:rPr>
          <w:rFonts w:ascii="Times New Roman" w:hAnsi="Times New Roman" w:cs="Times New Roman"/>
          <w:sz w:val="24"/>
          <w:szCs w:val="24"/>
        </w:rPr>
        <w:t xml:space="preserve"> (4 marks) </w:t>
      </w:r>
    </w:p>
    <w:p w:rsidR="006A089E" w:rsidRPr="004A286C" w:rsidRDefault="006A089E" w:rsidP="006A089E">
      <w:pPr>
        <w:pStyle w:val="ListParagraph"/>
        <w:ind w:left="1440"/>
        <w:rPr>
          <w:rFonts w:ascii="Times New Roman" w:hAnsi="Times New Roman" w:cs="Times New Roman"/>
          <w:sz w:val="24"/>
          <w:szCs w:val="24"/>
        </w:rPr>
      </w:pPr>
    </w:p>
    <w:p w:rsidR="006A089E" w:rsidRPr="004A286C" w:rsidRDefault="00266069" w:rsidP="006A089E">
      <w:pPr>
        <w:pStyle w:val="ListParagraph"/>
        <w:ind w:left="1440"/>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59264" behindDoc="0" locked="0" layoutInCell="1" allowOverlap="1">
                <wp:simplePos x="0" y="0"/>
                <wp:positionH relativeFrom="column">
                  <wp:posOffset>495300</wp:posOffset>
                </wp:positionH>
                <wp:positionV relativeFrom="paragraph">
                  <wp:posOffset>106045</wp:posOffset>
                </wp:positionV>
                <wp:extent cx="4972050" cy="0"/>
                <wp:effectExtent l="9525" t="8890" r="9525" b="1016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9pt;margin-top:8.35pt;width:39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HBq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"/>
            </w:pict>
          </mc:Fallback>
        </mc:AlternateContent>
      </w:r>
    </w:p>
    <w:p w:rsidR="00677909" w:rsidRDefault="00677909" w:rsidP="00677909">
      <w:pPr>
        <w:pStyle w:val="ListParagraph"/>
        <w:ind w:left="1440"/>
        <w:rPr>
          <w:rFonts w:ascii="Times New Roman" w:hAnsi="Times New Roman" w:cs="Times New Roman"/>
          <w:sz w:val="24"/>
          <w:szCs w:val="24"/>
        </w:rPr>
      </w:pPr>
    </w:p>
    <w:p w:rsidR="00551931" w:rsidRPr="004A286C" w:rsidRDefault="00551931" w:rsidP="00340868">
      <w:pPr>
        <w:pStyle w:val="ListParagraph"/>
        <w:numPr>
          <w:ilvl w:val="1"/>
          <w:numId w:val="4"/>
        </w:numPr>
        <w:rPr>
          <w:rFonts w:ascii="Times New Roman" w:hAnsi="Times New Roman" w:cs="Times New Roman"/>
          <w:sz w:val="24"/>
          <w:szCs w:val="24"/>
        </w:rPr>
      </w:pPr>
      <w:r w:rsidRPr="004A286C">
        <w:rPr>
          <w:rFonts w:ascii="Times New Roman" w:hAnsi="Times New Roman" w:cs="Times New Roman"/>
          <w:sz w:val="24"/>
          <w:szCs w:val="24"/>
        </w:rPr>
        <w:lastRenderedPageBreak/>
        <w:t>What are the outcomes for these gases using the splint test?</w:t>
      </w:r>
    </w:p>
    <w:p w:rsidR="00551931" w:rsidRPr="004A286C" w:rsidRDefault="00551931" w:rsidP="00551931">
      <w:pPr>
        <w:pStyle w:val="ListParagraph"/>
        <w:rPr>
          <w:rFonts w:ascii="Times New Roman" w:hAnsi="Times New Roman" w:cs="Times New Roman"/>
          <w:color w:val="FF0000"/>
          <w:sz w:val="24"/>
          <w:szCs w:val="24"/>
        </w:rPr>
      </w:pPr>
    </w:p>
    <w:p w:rsidR="006A089E" w:rsidRPr="004A286C" w:rsidRDefault="00266069" w:rsidP="00551931">
      <w:pPr>
        <w:pStyle w:val="ListParagraph"/>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3360" behindDoc="0" locked="0" layoutInCell="1" allowOverlap="1">
                <wp:simplePos x="0" y="0"/>
                <wp:positionH relativeFrom="column">
                  <wp:posOffset>847725</wp:posOffset>
                </wp:positionH>
                <wp:positionV relativeFrom="paragraph">
                  <wp:posOffset>-3175</wp:posOffset>
                </wp:positionV>
                <wp:extent cx="4638675" cy="0"/>
                <wp:effectExtent l="9525" t="9525" r="9525" b="9525"/>
                <wp:wrapNone/>
                <wp:docPr id="2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66.75pt;margin-top:-.25pt;width:365.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H0r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"/>
            </w:pict>
          </mc:Fallback>
        </mc:AlternateContent>
      </w:r>
    </w:p>
    <w:p w:rsidR="006A089E" w:rsidRPr="004A286C" w:rsidRDefault="00266069" w:rsidP="00551931">
      <w:pPr>
        <w:pStyle w:val="ListParagraph"/>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4384" behindDoc="0" locked="0" layoutInCell="1" allowOverlap="1">
                <wp:simplePos x="0" y="0"/>
                <wp:positionH relativeFrom="column">
                  <wp:posOffset>847725</wp:posOffset>
                </wp:positionH>
                <wp:positionV relativeFrom="paragraph">
                  <wp:posOffset>81280</wp:posOffset>
                </wp:positionV>
                <wp:extent cx="4638675" cy="0"/>
                <wp:effectExtent l="9525" t="9525" r="9525" b="9525"/>
                <wp:wrapNone/>
                <wp:docPr id="2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66.75pt;margin-top:6.4pt;width:365.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9JIA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"/>
            </w:pict>
          </mc:Fallback>
        </mc:AlternateContent>
      </w:r>
    </w:p>
    <w:p w:rsidR="006A089E" w:rsidRPr="004A286C" w:rsidRDefault="00266069" w:rsidP="00551931">
      <w:pPr>
        <w:pStyle w:val="ListParagraph"/>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5408" behindDoc="0" locked="0" layoutInCell="1" allowOverlap="1">
                <wp:simplePos x="0" y="0"/>
                <wp:positionH relativeFrom="column">
                  <wp:posOffset>847725</wp:posOffset>
                </wp:positionH>
                <wp:positionV relativeFrom="paragraph">
                  <wp:posOffset>146685</wp:posOffset>
                </wp:positionV>
                <wp:extent cx="4638675" cy="0"/>
                <wp:effectExtent l="9525" t="9525" r="9525" b="9525"/>
                <wp:wrapNone/>
                <wp:docPr id="2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66.75pt;margin-top:11.55pt;width:365.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NqIA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"/>
            </w:pict>
          </mc:Fallback>
        </mc:AlternateContent>
      </w:r>
    </w:p>
    <w:p w:rsidR="006A089E" w:rsidRPr="004A286C" w:rsidRDefault="006A089E" w:rsidP="00551931">
      <w:pPr>
        <w:pStyle w:val="ListParagraph"/>
        <w:rPr>
          <w:rFonts w:ascii="Times New Roman" w:hAnsi="Times New Roman" w:cs="Times New Roman"/>
          <w:sz w:val="24"/>
          <w:szCs w:val="24"/>
        </w:rPr>
      </w:pPr>
    </w:p>
    <w:p w:rsidR="00551931" w:rsidRDefault="00266069" w:rsidP="00A07191">
      <w:pPr>
        <w:pStyle w:val="ListParagraph"/>
        <w:rPr>
          <w:rFonts w:ascii="Times New Roman" w:hAnsi="Times New Roman" w:cs="Times New Roman"/>
          <w:sz w:val="24"/>
          <w:szCs w:val="24"/>
        </w:rPr>
      </w:pPr>
      <w:r>
        <w:rPr>
          <w:rFonts w:ascii="Times New Roman" w:hAnsi="Times New Roman" w:cs="Times New Roman"/>
          <w:noProof/>
          <w:sz w:val="24"/>
          <w:szCs w:val="24"/>
          <w:lang w:eastAsia="en-CA"/>
        </w:rPr>
        <mc:AlternateContent>
          <mc:Choice Requires="wps">
            <w:drawing>
              <wp:anchor distT="0" distB="0" distL="114300" distR="114300" simplePos="0" relativeHeight="251666432" behindDoc="0" locked="0" layoutInCell="1" allowOverlap="1">
                <wp:simplePos x="0" y="0"/>
                <wp:positionH relativeFrom="column">
                  <wp:posOffset>847725</wp:posOffset>
                </wp:positionH>
                <wp:positionV relativeFrom="paragraph">
                  <wp:posOffset>19685</wp:posOffset>
                </wp:positionV>
                <wp:extent cx="4638675" cy="0"/>
                <wp:effectExtent l="9525" t="9525" r="9525" b="9525"/>
                <wp:wrapNone/>
                <wp:docPr id="2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66.75pt;margin-top:1.55pt;width:365.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jrxIAIAAD0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"/>
            </w:pict>
          </mc:Fallback>
        </mc:AlternateContent>
      </w:r>
    </w:p>
    <w:p w:rsidR="00A07191" w:rsidRDefault="00A07191"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Read the following lab and list any chemical that are dangerous and </w:t>
      </w:r>
      <w:r w:rsidR="006B4F8A">
        <w:rPr>
          <w:rFonts w:ascii="Times New Roman" w:hAnsi="Times New Roman" w:cs="Times New Roman"/>
          <w:sz w:val="24"/>
          <w:szCs w:val="24"/>
        </w:rPr>
        <w:t>answer the following questions:</w:t>
      </w:r>
      <w:r w:rsidR="00881155">
        <w:rPr>
          <w:rFonts w:ascii="Times New Roman" w:hAnsi="Times New Roman" w:cs="Times New Roman"/>
          <w:sz w:val="24"/>
          <w:szCs w:val="24"/>
        </w:rPr>
        <w:t xml:space="preserve"> (4 marks) </w:t>
      </w:r>
    </w:p>
    <w:p w:rsidR="006B4F8A"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List the</w:t>
      </w:r>
      <w:r w:rsidR="006B4F8A">
        <w:rPr>
          <w:rFonts w:ascii="Times New Roman" w:hAnsi="Times New Roman" w:cs="Times New Roman"/>
          <w:sz w:val="24"/>
          <w:szCs w:val="24"/>
        </w:rPr>
        <w:t xml:space="preserve"> chemicals are </w:t>
      </w:r>
      <w:r>
        <w:rPr>
          <w:rFonts w:ascii="Times New Roman" w:hAnsi="Times New Roman" w:cs="Times New Roman"/>
          <w:sz w:val="24"/>
          <w:szCs w:val="24"/>
        </w:rPr>
        <w:t>the most</w:t>
      </w:r>
      <w:r w:rsidR="006B4F8A">
        <w:rPr>
          <w:rFonts w:ascii="Times New Roman" w:hAnsi="Times New Roman" w:cs="Times New Roman"/>
          <w:sz w:val="24"/>
          <w:szCs w:val="24"/>
        </w:rPr>
        <w:t xml:space="preserve"> dangerous?</w:t>
      </w:r>
    </w:p>
    <w:p w:rsidR="004C567C" w:rsidRDefault="004C567C" w:rsidP="004C567C">
      <w:pPr>
        <w:pStyle w:val="ListParagraph"/>
        <w:ind w:left="1440"/>
        <w:rPr>
          <w:rFonts w:ascii="Times New Roman" w:hAnsi="Times New Roman" w:cs="Times New Roman"/>
          <w:sz w:val="24"/>
          <w:szCs w:val="24"/>
        </w:rPr>
      </w:pPr>
    </w:p>
    <w:p w:rsidR="004C567C" w:rsidRDefault="004C567C" w:rsidP="004C567C">
      <w:pPr>
        <w:pStyle w:val="ListParagraph"/>
        <w:tabs>
          <w:tab w:val="left" w:pos="1276"/>
        </w:tabs>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Is there any special disposal of the products of the following reactions?</w:t>
      </w:r>
    </w:p>
    <w:p w:rsidR="00881155" w:rsidRDefault="00881155" w:rsidP="00881155">
      <w:pPr>
        <w:pStyle w:val="ListParagraph"/>
        <w:ind w:left="1440"/>
        <w:rPr>
          <w:rFonts w:ascii="Times New Roman" w:hAnsi="Times New Roman" w:cs="Times New Roman"/>
          <w:sz w:val="24"/>
          <w:szCs w:val="24"/>
        </w:rPr>
      </w:pPr>
    </w:p>
    <w:p w:rsidR="00881155" w:rsidRDefault="00881155" w:rsidP="00881155">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881155" w:rsidRDefault="00881155" w:rsidP="00881155">
      <w:pPr>
        <w:pStyle w:val="ListParagraph"/>
        <w:ind w:left="1440"/>
        <w:rPr>
          <w:rFonts w:ascii="Times New Roman" w:hAnsi="Times New Roman" w:cs="Times New Roman"/>
          <w:sz w:val="24"/>
          <w:szCs w:val="24"/>
        </w:rPr>
      </w:pP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Can you mix two chemicals in a graduated cylinder?</w:t>
      </w:r>
    </w:p>
    <w:p w:rsidR="00881155" w:rsidRDefault="00881155" w:rsidP="00881155">
      <w:pPr>
        <w:pStyle w:val="ListParagraph"/>
        <w:ind w:left="1440"/>
        <w:rPr>
          <w:rFonts w:ascii="Times New Roman" w:hAnsi="Times New Roman" w:cs="Times New Roman"/>
          <w:sz w:val="24"/>
          <w:szCs w:val="24"/>
        </w:rPr>
      </w:pPr>
    </w:p>
    <w:p w:rsidR="00881155" w:rsidRDefault="00881155" w:rsidP="00881155">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881155" w:rsidRDefault="00881155" w:rsidP="00881155">
      <w:pPr>
        <w:pStyle w:val="ListParagraph"/>
        <w:ind w:left="1440"/>
        <w:rPr>
          <w:rFonts w:ascii="Times New Roman" w:hAnsi="Times New Roman" w:cs="Times New Roman"/>
          <w:sz w:val="24"/>
          <w:szCs w:val="24"/>
        </w:rPr>
      </w:pP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What safety equipment should be worn at all times? </w:t>
      </w:r>
    </w:p>
    <w:p w:rsidR="00881155" w:rsidRDefault="00881155" w:rsidP="00881155">
      <w:pPr>
        <w:pStyle w:val="ListParagraph"/>
        <w:ind w:left="1440"/>
        <w:rPr>
          <w:rFonts w:ascii="Times New Roman" w:hAnsi="Times New Roman" w:cs="Times New Roman"/>
          <w:sz w:val="24"/>
          <w:szCs w:val="24"/>
        </w:rPr>
      </w:pPr>
    </w:p>
    <w:p w:rsidR="006B4F8A" w:rsidRDefault="00881155" w:rsidP="006B4F8A">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6F3A5C" w:rsidRDefault="006F3A5C" w:rsidP="006B4F8A">
      <w:pPr>
        <w:pStyle w:val="ListParagraph"/>
        <w:ind w:left="1440"/>
        <w:rPr>
          <w:rFonts w:ascii="Times New Roman" w:hAnsi="Times New Roman" w:cs="Times New Roman"/>
          <w:sz w:val="24"/>
          <w:szCs w:val="24"/>
        </w:rPr>
        <w:sectPr w:rsidR="006F3A5C" w:rsidSect="00460B5E">
          <w:pgSz w:w="12240" w:h="15840"/>
          <w:pgMar w:top="1440" w:right="1440" w:bottom="1440" w:left="1440" w:header="708" w:footer="708" w:gutter="0"/>
          <w:cols w:space="708"/>
          <w:docGrid w:linePitch="360"/>
        </w:sect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763A91" w:rsidRDefault="00626C5D" w:rsidP="00391FA3">
      <w:pPr>
        <w:rPr>
          <w:rFonts w:ascii="Times New Roman" w:hAnsi="Times New Roman" w:cs="Times New Roman"/>
          <w:b/>
          <w:sz w:val="24"/>
          <w:szCs w:val="24"/>
          <w:u w:val="single"/>
        </w:rPr>
      </w:pPr>
      <w:r>
        <w:rPr>
          <w:rFonts w:ascii="Times New Roman" w:hAnsi="Times New Roman" w:cs="Times New Roman"/>
          <w:b/>
          <w:noProof/>
          <w:sz w:val="24"/>
          <w:szCs w:val="24"/>
          <w:u w:val="single"/>
          <w:lang w:eastAsia="en-CA"/>
        </w:rPr>
        <w:lastRenderedPageBreak/>
        <w:drawing>
          <wp:anchor distT="0" distB="0" distL="114300" distR="114300" simplePos="0" relativeHeight="251644928" behindDoc="0" locked="0" layoutInCell="1" allowOverlap="1" wp14:anchorId="0E576266" wp14:editId="49668C0A">
            <wp:simplePos x="0" y="0"/>
            <wp:positionH relativeFrom="column">
              <wp:posOffset>4286250</wp:posOffset>
            </wp:positionH>
            <wp:positionV relativeFrom="paragraph">
              <wp:posOffset>-333375</wp:posOffset>
            </wp:positionV>
            <wp:extent cx="1828800" cy="1828800"/>
            <wp:effectExtent l="0" t="0" r="0" b="0"/>
            <wp:wrapNone/>
            <wp:docPr id="3" name="Picture 3" descr="C:\Users\Reema\AppData\Local\Microsoft\Windows\Temporary Internet Files\Content.IE5\DT1KEYN0\MC9003010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ema\AppData\Local\Microsoft\Windows\Temporary Internet Files\Content.IE5\DT1KEYN0\MC900301090[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A91">
        <w:rPr>
          <w:rFonts w:ascii="Times New Roman" w:hAnsi="Times New Roman" w:cs="Times New Roman"/>
          <w:b/>
          <w:sz w:val="24"/>
          <w:szCs w:val="24"/>
          <w:u w:val="single"/>
        </w:rPr>
        <w:t>Procedure (Reactions 1 – 6):</w:t>
      </w:r>
      <w:r w:rsidRPr="00626C5D">
        <w:rPr>
          <w:rFonts w:ascii="Times New Roman" w:hAnsi="Times New Roman" w:cs="Times New Roman"/>
          <w:noProof/>
          <w:sz w:val="24"/>
          <w:szCs w:val="24"/>
          <w:lang w:eastAsia="en-CA"/>
        </w:rPr>
        <w:t xml:space="preserve"> </w:t>
      </w:r>
    </w:p>
    <w:p w:rsidR="00391FA3" w:rsidRPr="00763A91" w:rsidRDefault="00391FA3" w:rsidP="00391FA3">
      <w:pPr>
        <w:rPr>
          <w:rFonts w:ascii="Times New Roman" w:hAnsi="Times New Roman" w:cs="Times New Roman"/>
          <w:sz w:val="24"/>
          <w:szCs w:val="24"/>
          <w:u w:val="single"/>
        </w:rPr>
      </w:pPr>
      <w:r w:rsidRPr="00763A91">
        <w:rPr>
          <w:rFonts w:ascii="Times New Roman" w:hAnsi="Times New Roman" w:cs="Times New Roman"/>
          <w:b/>
          <w:sz w:val="24"/>
          <w:szCs w:val="24"/>
          <w:u w:val="single"/>
        </w:rPr>
        <w:t xml:space="preserve">Reaction 1: </w:t>
      </w:r>
    </w:p>
    <w:p w:rsidR="003B57BC" w:rsidRDefault="003B57BC" w:rsidP="00391FA3">
      <w:pPr>
        <w:rPr>
          <w:rFonts w:ascii="Times New Roman" w:hAnsi="Times New Roman" w:cs="Times New Roman"/>
          <w:sz w:val="24"/>
          <w:szCs w:val="24"/>
        </w:rPr>
        <w:sectPr w:rsidR="003B57BC" w:rsidSect="006F3A5C">
          <w:type w:val="continuous"/>
          <w:pgSz w:w="12240" w:h="15840"/>
          <w:pgMar w:top="1440" w:right="1440" w:bottom="1440" w:left="1440" w:header="708" w:footer="708" w:gutter="0"/>
          <w:cols w:space="708"/>
          <w:docGrid w:linePitch="360"/>
        </w:sectPr>
      </w:pPr>
    </w:p>
    <w:p w:rsidR="00391FA3" w:rsidRPr="004A286C" w:rsidRDefault="00391FA3" w:rsidP="00391FA3">
      <w:pPr>
        <w:rPr>
          <w:rFonts w:ascii="Times New Roman" w:hAnsi="Times New Roman" w:cs="Times New Roman"/>
          <w:sz w:val="24"/>
          <w:szCs w:val="24"/>
        </w:rPr>
      </w:pPr>
      <w:r w:rsidRPr="004A286C">
        <w:rPr>
          <w:rFonts w:ascii="Times New Roman" w:hAnsi="Times New Roman" w:cs="Times New Roman"/>
          <w:sz w:val="24"/>
          <w:szCs w:val="24"/>
        </w:rPr>
        <w:lastRenderedPageBreak/>
        <w:t xml:space="preserve"> </w:t>
      </w:r>
      <w:r w:rsidRPr="004A286C">
        <w:rPr>
          <w:rFonts w:ascii="Times New Roman" w:hAnsi="Times New Roman" w:cs="Times New Roman"/>
          <w:b/>
          <w:sz w:val="24"/>
          <w:szCs w:val="24"/>
          <w:u w:val="single"/>
        </w:rPr>
        <w:t>Materials:</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Safety goggles</w:t>
      </w:r>
    </w:p>
    <w:p w:rsidR="00391FA3" w:rsidRPr="004A286C" w:rsidRDefault="005926B4"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Copper wire</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10 mL graduated cylinder</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5 mL of </w:t>
      </w:r>
      <w:r w:rsidR="006F3A5C">
        <w:rPr>
          <w:rFonts w:ascii="Times New Roman" w:hAnsi="Times New Roman" w:cs="Times New Roman"/>
          <w:sz w:val="24"/>
          <w:szCs w:val="24"/>
        </w:rPr>
        <w:t>1</w:t>
      </w:r>
      <w:r w:rsidR="007A1950" w:rsidRPr="004A286C">
        <w:rPr>
          <w:rFonts w:ascii="Times New Roman" w:hAnsi="Times New Roman" w:cs="Times New Roman"/>
          <w:sz w:val="24"/>
          <w:szCs w:val="24"/>
        </w:rPr>
        <w:t xml:space="preserve">% </w:t>
      </w:r>
      <w:r w:rsidR="00D21303" w:rsidRPr="004A286C">
        <w:rPr>
          <w:rFonts w:ascii="Times New Roman" w:hAnsi="Times New Roman" w:cs="Times New Roman"/>
          <w:sz w:val="24"/>
          <w:szCs w:val="24"/>
        </w:rPr>
        <w:t>S</w:t>
      </w:r>
      <w:r w:rsidRPr="004A286C">
        <w:rPr>
          <w:rFonts w:ascii="Times New Roman" w:hAnsi="Times New Roman" w:cs="Times New Roman"/>
          <w:sz w:val="24"/>
          <w:szCs w:val="24"/>
        </w:rPr>
        <w:t>ilver nitrate (AgNO</w:t>
      </w:r>
      <w:r w:rsidRPr="004A286C">
        <w:rPr>
          <w:rFonts w:ascii="Times New Roman" w:hAnsi="Times New Roman" w:cs="Times New Roman"/>
          <w:sz w:val="24"/>
          <w:szCs w:val="24"/>
          <w:vertAlign w:val="subscript"/>
        </w:rPr>
        <w:t>3</w:t>
      </w:r>
      <w:r w:rsidRPr="004A286C">
        <w:rPr>
          <w:rFonts w:ascii="Times New Roman" w:hAnsi="Times New Roman" w:cs="Times New Roman"/>
          <w:sz w:val="24"/>
          <w:szCs w:val="24"/>
        </w:rPr>
        <w:t xml:space="preserve">) </w:t>
      </w:r>
    </w:p>
    <w:p w:rsidR="00391FA3"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Test tube </w:t>
      </w:r>
    </w:p>
    <w:p w:rsidR="006B4F8A" w:rsidRPr="004A286C" w:rsidRDefault="006B4F8A" w:rsidP="0034086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Test tube rack</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Pencil </w:t>
      </w:r>
    </w:p>
    <w:p w:rsidR="005C6CCC" w:rsidRPr="004A286C" w:rsidRDefault="005C6CCC" w:rsidP="005C6CCC">
      <w:pPr>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FF5360" w:rsidRPr="004A286C">
        <w:rPr>
          <w:rFonts w:ascii="Times New Roman" w:hAnsi="Times New Roman" w:cs="Times New Roman"/>
          <w:b/>
          <w:i/>
          <w:iCs/>
          <w:sz w:val="24"/>
          <w:szCs w:val="24"/>
          <w:u w:val="single"/>
          <w:lang w:val="en-US"/>
        </w:rPr>
        <w:t xml:space="preserve"> </w:t>
      </w:r>
      <w:r w:rsidR="00FF5360" w:rsidRPr="004A286C">
        <w:rPr>
          <w:rFonts w:ascii="Times New Roman" w:hAnsi="Times New Roman" w:cs="Times New Roman"/>
          <w:b/>
          <w:iCs/>
          <w:sz w:val="24"/>
          <w:szCs w:val="24"/>
          <w:u w:val="single"/>
          <w:lang w:val="en-US"/>
        </w:rPr>
        <w:t>Precautions</w:t>
      </w:r>
      <w:r w:rsidRPr="004A286C">
        <w:rPr>
          <w:rFonts w:ascii="Times New Roman" w:hAnsi="Times New Roman" w:cs="Times New Roman"/>
          <w:b/>
          <w:sz w:val="24"/>
          <w:szCs w:val="24"/>
          <w:u w:val="single"/>
        </w:rPr>
        <w:t>:</w:t>
      </w:r>
    </w:p>
    <w:p w:rsidR="00057323" w:rsidRPr="004C567C" w:rsidRDefault="00057323" w:rsidP="00057323">
      <w:pPr>
        <w:pStyle w:val="ListParagraph"/>
        <w:numPr>
          <w:ilvl w:val="0"/>
          <w:numId w:val="10"/>
        </w:numPr>
        <w:spacing w:after="0"/>
        <w:ind w:left="360"/>
        <w:rPr>
          <w:rFonts w:ascii="Times New Roman" w:hAnsi="Times New Roman" w:cs="Times New Roman"/>
          <w:sz w:val="24"/>
          <w:szCs w:val="24"/>
        </w:rPr>
      </w:pPr>
      <w:r w:rsidRPr="004A286C">
        <w:rPr>
          <w:rFonts w:ascii="Times New Roman" w:hAnsi="Times New Roman" w:cs="Times New Roman"/>
          <w:sz w:val="24"/>
          <w:szCs w:val="24"/>
        </w:rPr>
        <w:t>Silver nitrate is corrosive, toxic and hazardo</w:t>
      </w:r>
      <w:r>
        <w:rPr>
          <w:rFonts w:ascii="Times New Roman" w:hAnsi="Times New Roman" w:cs="Times New Roman"/>
          <w:sz w:val="24"/>
          <w:szCs w:val="24"/>
        </w:rPr>
        <w:t xml:space="preserve">us </w:t>
      </w:r>
      <w:r>
        <w:rPr>
          <w:rFonts w:ascii="Times New Roman" w:hAnsi="Times New Roman" w:cs="Times New Roman"/>
          <w:b/>
          <w:sz w:val="24"/>
          <w:szCs w:val="24"/>
        </w:rPr>
        <w:t>Avoid contact with skin as it will burn!</w:t>
      </w:r>
    </w:p>
    <w:p w:rsidR="00057323" w:rsidRDefault="00626C5D" w:rsidP="00057323">
      <w:pPr>
        <w:pStyle w:val="ListParagraph"/>
        <w:numPr>
          <w:ilvl w:val="0"/>
          <w:numId w:val="10"/>
        </w:numPr>
        <w:ind w:left="360"/>
        <w:rPr>
          <w:rFonts w:ascii="Times New Roman" w:hAnsi="Times New Roman" w:cs="Times New Roman"/>
          <w:sz w:val="24"/>
          <w:szCs w:val="24"/>
        </w:rPr>
      </w:pPr>
      <w:r>
        <w:rPr>
          <w:rFonts w:ascii="Times New Roman" w:hAnsi="Times New Roman" w:cs="Times New Roman"/>
          <w:noProof/>
          <w:sz w:val="24"/>
          <w:szCs w:val="24"/>
          <w:lang w:eastAsia="en-CA"/>
        </w:rPr>
        <w:drawing>
          <wp:anchor distT="0" distB="0" distL="114300" distR="114300" simplePos="0" relativeHeight="251681792" behindDoc="0" locked="0" layoutInCell="1" allowOverlap="1" wp14:anchorId="7E17432E" wp14:editId="5D793CF6">
            <wp:simplePos x="0" y="0"/>
            <wp:positionH relativeFrom="column">
              <wp:posOffset>4629984</wp:posOffset>
            </wp:positionH>
            <wp:positionV relativeFrom="paragraph">
              <wp:posOffset>147320</wp:posOffset>
            </wp:positionV>
            <wp:extent cx="1361241" cy="971550"/>
            <wp:effectExtent l="0" t="0" r="0" b="0"/>
            <wp:wrapNone/>
            <wp:docPr id="12" name="Picture 12" descr="C:\Users\Reema\AppData\Local\Microsoft\Windows\Temporary Internet Files\Content.IE5\DT1KEYN0\MP9003866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eema\AppData\Local\Microsoft\Windows\Temporary Internet Files\Content.IE5\DT1KEYN0\MP900386688[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1241"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7323" w:rsidRPr="004A286C">
        <w:rPr>
          <w:rFonts w:ascii="Times New Roman" w:hAnsi="Times New Roman" w:cs="Times New Roman"/>
          <w:sz w:val="24"/>
          <w:szCs w:val="24"/>
        </w:rPr>
        <w:t>Copper nitrate is a strong oxidizing agent and is toxic if ingested.</w:t>
      </w:r>
    </w:p>
    <w:p w:rsidR="00057323" w:rsidRPr="00F10BC5" w:rsidRDefault="00057323" w:rsidP="00057323">
      <w:pPr>
        <w:pStyle w:val="ListParagraph"/>
        <w:numPr>
          <w:ilvl w:val="0"/>
          <w:numId w:val="10"/>
        </w:numPr>
        <w:ind w:left="360"/>
        <w:rPr>
          <w:rFonts w:ascii="Times New Roman" w:hAnsi="Times New Roman" w:cs="Times New Roman"/>
          <w:sz w:val="24"/>
          <w:szCs w:val="24"/>
        </w:rPr>
      </w:pPr>
      <w:r>
        <w:rPr>
          <w:rFonts w:ascii="Times New Roman" w:hAnsi="Times New Roman" w:cs="Times New Roman"/>
          <w:sz w:val="24"/>
          <w:szCs w:val="24"/>
        </w:rPr>
        <w:t xml:space="preserve"> Do NOT pour products down the drain </w:t>
      </w:r>
      <w:r w:rsidRPr="00F10BC5">
        <w:rPr>
          <w:rFonts w:ascii="Times New Roman" w:hAnsi="Times New Roman" w:cs="Times New Roman"/>
          <w:sz w:val="24"/>
          <w:szCs w:val="24"/>
        </w:rPr>
        <w:t xml:space="preserve">Use a waste disposal container. </w:t>
      </w:r>
    </w:p>
    <w:p w:rsidR="00391FA3" w:rsidRPr="004A286C" w:rsidRDefault="00391FA3" w:rsidP="00391FA3">
      <w:pPr>
        <w:rPr>
          <w:rFonts w:ascii="Times New Roman" w:hAnsi="Times New Roman" w:cs="Times New Roman"/>
          <w:b/>
          <w:sz w:val="24"/>
          <w:szCs w:val="24"/>
          <w:u w:val="single"/>
        </w:rPr>
      </w:pPr>
      <w:r w:rsidRPr="004A286C">
        <w:rPr>
          <w:rFonts w:ascii="Times New Roman" w:hAnsi="Times New Roman" w:cs="Times New Roman"/>
          <w:b/>
          <w:sz w:val="24"/>
          <w:szCs w:val="24"/>
          <w:u w:val="single"/>
        </w:rPr>
        <w:t>Procedure:</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Clean copper wire and make it into a coil using a pencil</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 xml:space="preserve">Place copper wire into the test tube, and ensure it sits at the bottom </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Slowly pour 5 mL of silver nitrate into the test tube</w:t>
      </w:r>
      <w:r w:rsidR="006B4F8A">
        <w:rPr>
          <w:rFonts w:ascii="Times New Roman" w:hAnsi="Times New Roman" w:cs="Times New Roman"/>
          <w:sz w:val="24"/>
          <w:szCs w:val="24"/>
        </w:rPr>
        <w:t xml:space="preserve"> placed in a test tube rack. </w:t>
      </w:r>
      <w:r w:rsidRPr="004A286C">
        <w:rPr>
          <w:rFonts w:ascii="Times New Roman" w:hAnsi="Times New Roman" w:cs="Times New Roman"/>
          <w:sz w:val="24"/>
          <w:szCs w:val="24"/>
        </w:rPr>
        <w:t xml:space="preserve"> </w:t>
      </w:r>
      <w:r w:rsidR="006B4F8A" w:rsidRPr="00B14EDF">
        <w:rPr>
          <w:rFonts w:ascii="Times New Roman" w:hAnsi="Times New Roman" w:cs="Times New Roman"/>
          <w:b/>
          <w:bCs/>
          <w:sz w:val="24"/>
          <w:szCs w:val="24"/>
        </w:rPr>
        <w:t xml:space="preserve">Never hold a test tube in your hands when performing an experiment.  </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 xml:space="preserve">Gently swirl the test tube </w:t>
      </w:r>
      <w:r w:rsidR="005C6CCC" w:rsidRPr="004A286C">
        <w:rPr>
          <w:rFonts w:ascii="Times New Roman" w:hAnsi="Times New Roman" w:cs="Times New Roman"/>
          <w:sz w:val="24"/>
          <w:szCs w:val="24"/>
        </w:rPr>
        <w:t>and</w:t>
      </w:r>
      <w:r w:rsidR="006F3A5C">
        <w:rPr>
          <w:rFonts w:ascii="Times New Roman" w:hAnsi="Times New Roman" w:cs="Times New Roman"/>
          <w:sz w:val="24"/>
          <w:szCs w:val="24"/>
        </w:rPr>
        <w:t xml:space="preserve"> then</w:t>
      </w:r>
      <w:r w:rsidR="005C6CCC" w:rsidRPr="004A286C">
        <w:rPr>
          <w:rFonts w:ascii="Times New Roman" w:hAnsi="Times New Roman" w:cs="Times New Roman"/>
          <w:sz w:val="24"/>
          <w:szCs w:val="24"/>
        </w:rPr>
        <w:t xml:space="preserve"> wait 1-2 minutes.</w:t>
      </w:r>
    </w:p>
    <w:p w:rsidR="003B57BC" w:rsidRPr="006F3A5C" w:rsidRDefault="00385025" w:rsidP="00D40019">
      <w:pPr>
        <w:pStyle w:val="ListParagraph"/>
        <w:numPr>
          <w:ilvl w:val="0"/>
          <w:numId w:val="2"/>
        </w:numPr>
        <w:rPr>
          <w:rFonts w:ascii="Times New Roman" w:hAnsi="Times New Roman" w:cs="Times New Roman"/>
          <w:sz w:val="24"/>
          <w:szCs w:val="24"/>
        </w:rPr>
        <w:sectPr w:rsidR="003B57BC" w:rsidRPr="006F3A5C" w:rsidSect="006F3A5C">
          <w:type w:val="continuous"/>
          <w:pgSz w:w="12240" w:h="15840"/>
          <w:pgMar w:top="1440" w:right="1440" w:bottom="1440" w:left="1440" w:header="708" w:footer="708" w:gutter="0"/>
          <w:cols w:space="708"/>
          <w:docGrid w:linePitch="360"/>
        </w:sectPr>
      </w:pPr>
      <w:r w:rsidRPr="004A286C">
        <w:rPr>
          <w:rFonts w:ascii="Times New Roman" w:hAnsi="Times New Roman" w:cs="Times New Roman"/>
          <w:sz w:val="24"/>
          <w:szCs w:val="24"/>
        </w:rPr>
        <w:t>Descri</w:t>
      </w:r>
      <w:r w:rsidR="00763A91">
        <w:rPr>
          <w:rFonts w:ascii="Times New Roman" w:hAnsi="Times New Roman" w:cs="Times New Roman"/>
          <w:sz w:val="24"/>
          <w:szCs w:val="24"/>
        </w:rPr>
        <w:t>be and record all observation</w:t>
      </w:r>
    </w:p>
    <w:p w:rsidR="003B57BC" w:rsidRDefault="007A1950" w:rsidP="00FF506F">
      <w:pPr>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r w:rsidRPr="004A286C">
        <w:rPr>
          <w:rFonts w:ascii="Times New Roman" w:hAnsi="Times New Roman" w:cs="Times New Roman"/>
          <w:b/>
          <w:sz w:val="24"/>
          <w:szCs w:val="24"/>
          <w:u w:val="single"/>
        </w:rPr>
        <w:lastRenderedPageBreak/>
        <w:t xml:space="preserve">Reaction 2: </w:t>
      </w:r>
    </w:p>
    <w:p w:rsidR="007A1950" w:rsidRPr="004A286C" w:rsidRDefault="00763A91" w:rsidP="007A1950">
      <w:pPr>
        <w:jc w:val="both"/>
        <w:rPr>
          <w:rFonts w:ascii="Times New Roman" w:hAnsi="Times New Roman" w:cs="Times New Roman"/>
          <w:b/>
          <w:sz w:val="24"/>
          <w:szCs w:val="24"/>
          <w:u w:val="single"/>
        </w:rPr>
      </w:pPr>
      <w:r>
        <w:rPr>
          <w:rFonts w:ascii="Times New Roman" w:hAnsi="Times New Roman" w:cs="Times New Roman"/>
          <w:b/>
          <w:noProof/>
          <w:sz w:val="24"/>
          <w:szCs w:val="24"/>
          <w:u w:val="single"/>
          <w:lang w:eastAsia="en-CA"/>
        </w:rPr>
        <w:lastRenderedPageBreak/>
        <w:drawing>
          <wp:anchor distT="0" distB="0" distL="114300" distR="114300" simplePos="0" relativeHeight="251650048" behindDoc="0" locked="0" layoutInCell="1" allowOverlap="1" wp14:anchorId="66C52DFB" wp14:editId="3581D6D8">
            <wp:simplePos x="0" y="0"/>
            <wp:positionH relativeFrom="column">
              <wp:posOffset>1600200</wp:posOffset>
            </wp:positionH>
            <wp:positionV relativeFrom="paragraph">
              <wp:posOffset>5080</wp:posOffset>
            </wp:positionV>
            <wp:extent cx="1502410" cy="895350"/>
            <wp:effectExtent l="0" t="0" r="0" b="0"/>
            <wp:wrapNone/>
            <wp:docPr id="6" name="Picture 6" descr="C:\Users\Reema\AppData\Local\Microsoft\Windows\Temporary Internet Files\Content.IE5\382S9BAX\MC90034026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eema\AppData\Local\Microsoft\Windows\Temporary Internet Files\Content.IE5\382S9BAX\MC900340264[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0241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7A1950" w:rsidRPr="004A286C">
        <w:rPr>
          <w:rFonts w:ascii="Times New Roman" w:hAnsi="Times New Roman" w:cs="Times New Roman"/>
          <w:b/>
          <w:sz w:val="24"/>
          <w:szCs w:val="24"/>
          <w:u w:val="single"/>
        </w:rPr>
        <w:t>Materials:</w:t>
      </w:r>
    </w:p>
    <w:p w:rsidR="005C6CCC" w:rsidRPr="004A286C" w:rsidRDefault="005C6CCC"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mass balance </w:t>
      </w:r>
    </w:p>
    <w:p w:rsidR="005C6CCC" w:rsidRPr="004A286C" w:rsidRDefault="005C6CCC"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scoopula</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test tube</w:t>
      </w:r>
    </w:p>
    <w:p w:rsidR="007A1950" w:rsidRPr="004A286C" w:rsidRDefault="00266069" w:rsidP="00340868">
      <w:pPr>
        <w:pStyle w:val="ListParagraph"/>
        <w:numPr>
          <w:ilvl w:val="0"/>
          <w:numId w:val="11"/>
        </w:numPr>
        <w:spacing w:line="240" w:lineRule="auto"/>
        <w:jc w:val="both"/>
        <w:rPr>
          <w:rFonts w:ascii="Times New Roman" w:hAnsi="Times New Roman" w:cs="Times New Roman"/>
          <w:sz w:val="24"/>
          <w:szCs w:val="24"/>
        </w:rPr>
      </w:pPr>
      <w:r>
        <w:rPr>
          <w:noProof/>
          <w:lang w:eastAsia="en-CA"/>
        </w:rPr>
        <w:drawing>
          <wp:anchor distT="0" distB="0" distL="114300" distR="114300" simplePos="0" relativeHeight="251749376" behindDoc="0" locked="0" layoutInCell="1" allowOverlap="1" wp14:anchorId="66DB02F5" wp14:editId="7B0D5B06">
            <wp:simplePos x="0" y="0"/>
            <wp:positionH relativeFrom="column">
              <wp:posOffset>3685540</wp:posOffset>
            </wp:positionH>
            <wp:positionV relativeFrom="paragraph">
              <wp:posOffset>93345</wp:posOffset>
            </wp:positionV>
            <wp:extent cx="2501265" cy="1981200"/>
            <wp:effectExtent l="0" t="0" r="0" b="0"/>
            <wp:wrapNone/>
            <wp:docPr id="17" name="Picture 17" descr="http://www.sciencefair-projects.org/images-sciencefair/chemistry/chemistry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sciencefair-projects.org/images-sciencefair/chemistry/chemistry15.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0126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1950" w:rsidRPr="004A286C">
        <w:rPr>
          <w:rFonts w:ascii="Times New Roman" w:hAnsi="Times New Roman" w:cs="Times New Roman"/>
          <w:sz w:val="24"/>
          <w:szCs w:val="24"/>
        </w:rPr>
        <w:t>test tube tongs</w:t>
      </w:r>
    </w:p>
    <w:p w:rsidR="007A1950" w:rsidRPr="004A286C" w:rsidRDefault="006F3A5C" w:rsidP="00340868">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potassium permanganate (</w:t>
      </w:r>
      <w:r w:rsidR="007A1950" w:rsidRPr="004A286C">
        <w:rPr>
          <w:rFonts w:ascii="Times New Roman" w:hAnsi="Times New Roman" w:cs="Times New Roman"/>
          <w:sz w:val="24"/>
          <w:szCs w:val="24"/>
        </w:rPr>
        <w:t>KMnO</w:t>
      </w:r>
      <w:r w:rsidR="007A1950" w:rsidRPr="004A286C">
        <w:rPr>
          <w:rFonts w:ascii="Times New Roman" w:hAnsi="Times New Roman" w:cs="Times New Roman"/>
          <w:sz w:val="24"/>
          <w:szCs w:val="24"/>
          <w:vertAlign w:val="subscript"/>
        </w:rPr>
        <w:t>4</w:t>
      </w:r>
      <w:r>
        <w:rPr>
          <w:rFonts w:ascii="Times New Roman" w:hAnsi="Times New Roman" w:cs="Times New Roman"/>
          <w:sz w:val="24"/>
          <w:szCs w:val="24"/>
        </w:rPr>
        <w:t>)</w:t>
      </w:r>
      <w:r w:rsidR="00763A91" w:rsidRPr="00763A91">
        <w:rPr>
          <w:rFonts w:ascii="Times New Roman" w:hAnsi="Times New Roman" w:cs="Times New Roman"/>
          <w:b/>
          <w:noProof/>
          <w:sz w:val="24"/>
          <w:szCs w:val="24"/>
          <w:u w:val="single"/>
          <w:lang w:eastAsia="en-CA"/>
        </w:rPr>
        <w:t xml:space="preserve"> </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Bunsen burner &amp; flint</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safety goggles</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splint</w:t>
      </w:r>
    </w:p>
    <w:p w:rsidR="005C6CCC" w:rsidRPr="004A286C" w:rsidRDefault="005C6CCC" w:rsidP="007A1950">
      <w:pPr>
        <w:spacing w:line="240" w:lineRule="auto"/>
        <w:contextualSpacing/>
        <w:jc w:val="both"/>
        <w:rPr>
          <w:rFonts w:ascii="Times New Roman" w:hAnsi="Times New Roman" w:cs="Times New Roman"/>
          <w:sz w:val="24"/>
          <w:szCs w:val="24"/>
        </w:rPr>
      </w:pPr>
    </w:p>
    <w:p w:rsidR="005C6CCC" w:rsidRPr="004A286C" w:rsidRDefault="005C6CCC" w:rsidP="007A1950">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5D318E" w:rsidRPr="004A286C">
        <w:rPr>
          <w:rFonts w:ascii="Times New Roman" w:hAnsi="Times New Roman" w:cs="Times New Roman"/>
          <w:b/>
          <w:i/>
          <w:iCs/>
          <w:sz w:val="24"/>
          <w:szCs w:val="24"/>
          <w:u w:val="single"/>
          <w:lang w:val="en-US"/>
        </w:rPr>
        <w:t xml:space="preserve"> </w:t>
      </w:r>
      <w:r w:rsidR="005D318E" w:rsidRPr="004A286C">
        <w:rPr>
          <w:rFonts w:ascii="Times New Roman" w:hAnsi="Times New Roman" w:cs="Times New Roman"/>
          <w:b/>
          <w:iCs/>
          <w:sz w:val="24"/>
          <w:szCs w:val="24"/>
          <w:u w:val="single"/>
          <w:lang w:val="en-US"/>
        </w:rPr>
        <w:t>Precautions</w:t>
      </w:r>
      <w:r w:rsidRPr="004A286C">
        <w:rPr>
          <w:rFonts w:ascii="Times New Roman" w:hAnsi="Times New Roman" w:cs="Times New Roman"/>
          <w:b/>
          <w:sz w:val="24"/>
          <w:szCs w:val="24"/>
          <w:u w:val="single"/>
        </w:rPr>
        <w:t>:</w:t>
      </w:r>
      <w:r w:rsidR="00F43898" w:rsidRPr="00F43898">
        <w:t xml:space="preserve"> </w:t>
      </w:r>
    </w:p>
    <w:p w:rsidR="007A1950" w:rsidRPr="004A286C" w:rsidRDefault="005C6CCC"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Avoid skin contact with potassium permanganate</w:t>
      </w:r>
    </w:p>
    <w:p w:rsidR="007A1950" w:rsidRPr="004A286C" w:rsidRDefault="007A1950" w:rsidP="007A1950">
      <w:pPr>
        <w:spacing w:line="240" w:lineRule="auto"/>
        <w:contextualSpacing/>
        <w:jc w:val="both"/>
        <w:rPr>
          <w:rFonts w:ascii="Times New Roman" w:hAnsi="Times New Roman" w:cs="Times New Roman"/>
          <w:sz w:val="24"/>
          <w:szCs w:val="24"/>
        </w:rPr>
      </w:pPr>
    </w:p>
    <w:p w:rsidR="007A1950" w:rsidRPr="004A286C" w:rsidRDefault="007A1950" w:rsidP="007A1950">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Procedure:</w:t>
      </w:r>
    </w:p>
    <w:p w:rsidR="007A1950" w:rsidRPr="003C50A9" w:rsidRDefault="007A1950" w:rsidP="003C50A9">
      <w:pPr>
        <w:pStyle w:val="ListParagraph"/>
        <w:numPr>
          <w:ilvl w:val="0"/>
          <w:numId w:val="3"/>
        </w:numPr>
        <w:jc w:val="both"/>
        <w:rPr>
          <w:rFonts w:ascii="Times New Roman" w:hAnsi="Times New Roman" w:cs="Times New Roman"/>
          <w:b/>
          <w:sz w:val="24"/>
          <w:szCs w:val="24"/>
        </w:rPr>
      </w:pPr>
      <w:r w:rsidRPr="006F3A5C">
        <w:rPr>
          <w:rFonts w:ascii="Times New Roman" w:hAnsi="Times New Roman" w:cs="Times New Roman"/>
          <w:sz w:val="24"/>
          <w:szCs w:val="24"/>
        </w:rPr>
        <w:t xml:space="preserve">Place approximately </w:t>
      </w:r>
      <w:r w:rsidR="006F3A5C" w:rsidRPr="006F3A5C">
        <w:rPr>
          <w:rFonts w:ascii="Times New Roman" w:hAnsi="Times New Roman" w:cs="Times New Roman"/>
          <w:sz w:val="24"/>
          <w:szCs w:val="24"/>
        </w:rPr>
        <w:t xml:space="preserve">0.5 </w:t>
      </w:r>
      <w:r w:rsidRPr="006F3A5C">
        <w:rPr>
          <w:rFonts w:ascii="Times New Roman" w:hAnsi="Times New Roman" w:cs="Times New Roman"/>
          <w:sz w:val="24"/>
          <w:szCs w:val="24"/>
        </w:rPr>
        <w:t>grams</w:t>
      </w:r>
      <w:r w:rsidRPr="004A286C">
        <w:rPr>
          <w:rFonts w:ascii="Times New Roman" w:hAnsi="Times New Roman" w:cs="Times New Roman"/>
          <w:sz w:val="24"/>
          <w:szCs w:val="24"/>
        </w:rPr>
        <w:t xml:space="preserve"> of potassium permanganate into a clean, dry test tube</w:t>
      </w:r>
      <w:r w:rsidRPr="004A286C">
        <w:rPr>
          <w:rFonts w:ascii="Times New Roman" w:hAnsi="Times New Roman" w:cs="Times New Roman"/>
          <w:b/>
          <w:sz w:val="24"/>
          <w:szCs w:val="24"/>
        </w:rPr>
        <w:t>.  Record all your observations.</w:t>
      </w:r>
    </w:p>
    <w:p w:rsidR="007A1950" w:rsidRPr="004A286C" w:rsidRDefault="005C6CCC"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sz w:val="24"/>
          <w:szCs w:val="24"/>
        </w:rPr>
        <w:t>Using a metal test tube clamp</w:t>
      </w:r>
      <w:r w:rsidR="007A1950" w:rsidRPr="004A286C">
        <w:rPr>
          <w:rFonts w:ascii="Times New Roman" w:hAnsi="Times New Roman" w:cs="Times New Roman"/>
          <w:sz w:val="24"/>
          <w:szCs w:val="24"/>
        </w:rPr>
        <w:t xml:space="preserve"> heat the tube</w:t>
      </w:r>
      <w:r w:rsidRPr="004A286C">
        <w:rPr>
          <w:rFonts w:ascii="Times New Roman" w:hAnsi="Times New Roman" w:cs="Times New Roman"/>
          <w:sz w:val="24"/>
          <w:szCs w:val="24"/>
        </w:rPr>
        <w:t xml:space="preserve"> in the Bunsen burner flame</w:t>
      </w:r>
      <w:r w:rsidR="007A1950" w:rsidRPr="004A286C">
        <w:rPr>
          <w:rFonts w:ascii="Times New Roman" w:hAnsi="Times New Roman" w:cs="Times New Roman"/>
          <w:sz w:val="24"/>
          <w:szCs w:val="24"/>
        </w:rPr>
        <w:t>, point</w:t>
      </w:r>
      <w:r w:rsidRPr="004A286C">
        <w:rPr>
          <w:rFonts w:ascii="Times New Roman" w:hAnsi="Times New Roman" w:cs="Times New Roman"/>
          <w:sz w:val="24"/>
          <w:szCs w:val="24"/>
        </w:rPr>
        <w:t>ing the tube away from people.</w:t>
      </w:r>
    </w:p>
    <w:p w:rsidR="007A1950" w:rsidRPr="004A286C" w:rsidRDefault="003C50A9" w:rsidP="0034086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While step 2 is being preformed, have your partner l</w:t>
      </w:r>
      <w:r w:rsidR="007A1950" w:rsidRPr="004A286C">
        <w:rPr>
          <w:rFonts w:ascii="Times New Roman" w:hAnsi="Times New Roman" w:cs="Times New Roman"/>
          <w:sz w:val="24"/>
          <w:szCs w:val="24"/>
        </w:rPr>
        <w:t>ight a splint then blow out the flame, creating a glowing splint.</w:t>
      </w:r>
    </w:p>
    <w:p w:rsidR="005C6CCC" w:rsidRPr="004A286C" w:rsidRDefault="003C50A9" w:rsidP="0034086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After you notice a change in the p</w:t>
      </w:r>
      <w:r w:rsidR="007A1950" w:rsidRPr="004A286C">
        <w:rPr>
          <w:rFonts w:ascii="Times New Roman" w:hAnsi="Times New Roman" w:cs="Times New Roman"/>
          <w:sz w:val="24"/>
          <w:szCs w:val="24"/>
        </w:rPr>
        <w:t>otassium permanga</w:t>
      </w:r>
      <w:r w:rsidR="005C6CCC" w:rsidRPr="004A286C">
        <w:rPr>
          <w:rFonts w:ascii="Times New Roman" w:hAnsi="Times New Roman" w:cs="Times New Roman"/>
          <w:sz w:val="24"/>
          <w:szCs w:val="24"/>
        </w:rPr>
        <w:t>na</w:t>
      </w:r>
      <w:r w:rsidR="007A1950" w:rsidRPr="004A286C">
        <w:rPr>
          <w:rFonts w:ascii="Times New Roman" w:hAnsi="Times New Roman" w:cs="Times New Roman"/>
          <w:sz w:val="24"/>
          <w:szCs w:val="24"/>
        </w:rPr>
        <w:t>te</w:t>
      </w:r>
      <w:r>
        <w:rPr>
          <w:rFonts w:ascii="Times New Roman" w:hAnsi="Times New Roman" w:cs="Times New Roman"/>
          <w:sz w:val="24"/>
          <w:szCs w:val="24"/>
        </w:rPr>
        <w:t xml:space="preserve"> </w:t>
      </w:r>
      <w:r w:rsidR="007A1950" w:rsidRPr="004A286C">
        <w:rPr>
          <w:rFonts w:ascii="Times New Roman" w:hAnsi="Times New Roman" w:cs="Times New Roman"/>
          <w:sz w:val="24"/>
          <w:szCs w:val="24"/>
        </w:rPr>
        <w:t xml:space="preserve">remove </w:t>
      </w:r>
      <w:r>
        <w:rPr>
          <w:rFonts w:ascii="Times New Roman" w:hAnsi="Times New Roman" w:cs="Times New Roman"/>
          <w:sz w:val="24"/>
          <w:szCs w:val="24"/>
        </w:rPr>
        <w:t xml:space="preserve"> the tube </w:t>
      </w:r>
      <w:r w:rsidR="007A1950" w:rsidRPr="004A286C">
        <w:rPr>
          <w:rFonts w:ascii="Times New Roman" w:hAnsi="Times New Roman" w:cs="Times New Roman"/>
          <w:sz w:val="24"/>
          <w:szCs w:val="24"/>
        </w:rPr>
        <w:t xml:space="preserve">from </w:t>
      </w:r>
      <w:r>
        <w:rPr>
          <w:rFonts w:ascii="Times New Roman" w:hAnsi="Times New Roman" w:cs="Times New Roman"/>
          <w:sz w:val="24"/>
          <w:szCs w:val="24"/>
        </w:rPr>
        <w:t xml:space="preserve">the </w:t>
      </w:r>
      <w:r w:rsidR="007A1950" w:rsidRPr="004A286C">
        <w:rPr>
          <w:rFonts w:ascii="Times New Roman" w:hAnsi="Times New Roman" w:cs="Times New Roman"/>
          <w:sz w:val="24"/>
          <w:szCs w:val="24"/>
        </w:rPr>
        <w:t xml:space="preserve">heat, turn off Bunsen burner and insert a </w:t>
      </w:r>
      <w:r w:rsidR="007A1950" w:rsidRPr="004A286C">
        <w:rPr>
          <w:rFonts w:ascii="Times New Roman" w:hAnsi="Times New Roman" w:cs="Times New Roman"/>
          <w:b/>
          <w:bCs/>
          <w:sz w:val="24"/>
          <w:szCs w:val="24"/>
        </w:rPr>
        <w:t>glowing splint*</w:t>
      </w:r>
      <w:r w:rsidR="007A1950" w:rsidRPr="004A286C">
        <w:rPr>
          <w:rFonts w:ascii="Times New Roman" w:hAnsi="Times New Roman" w:cs="Times New Roman"/>
          <w:sz w:val="24"/>
          <w:szCs w:val="24"/>
        </w:rPr>
        <w:t xml:space="preserve"> into the mouth of the test tube.  </w:t>
      </w:r>
    </w:p>
    <w:p w:rsidR="007A1950" w:rsidRPr="004A286C" w:rsidRDefault="007A1950"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b/>
          <w:sz w:val="24"/>
          <w:szCs w:val="24"/>
        </w:rPr>
        <w:t>Describe and record the results in your data table</w:t>
      </w:r>
      <w:r w:rsidRPr="004A286C">
        <w:rPr>
          <w:rFonts w:ascii="Times New Roman" w:hAnsi="Times New Roman" w:cs="Times New Roman"/>
          <w:sz w:val="24"/>
          <w:szCs w:val="24"/>
        </w:rPr>
        <w:t xml:space="preserve">.  </w:t>
      </w:r>
    </w:p>
    <w:p w:rsidR="007A1950" w:rsidRPr="004A286C" w:rsidRDefault="007A1950"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sz w:val="24"/>
          <w:szCs w:val="24"/>
        </w:rPr>
        <w:t>Once the test tube cools, rinse the contents down the drain and record the colors produced by the dilution of the product.  These colors indicate changes in the oxidation states.</w:t>
      </w:r>
    </w:p>
    <w:p w:rsidR="003B57BC" w:rsidRDefault="003B57BC" w:rsidP="007A1950">
      <w:pPr>
        <w:jc w:val="both"/>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FF506F" w:rsidRDefault="00FF506F" w:rsidP="007A1950">
      <w:pPr>
        <w:rPr>
          <w:rFonts w:ascii="Times New Roman" w:hAnsi="Times New Roman" w:cs="Times New Roman"/>
          <w:b/>
          <w:sz w:val="24"/>
          <w:szCs w:val="24"/>
          <w:u w:val="single"/>
        </w:rPr>
      </w:pPr>
    </w:p>
    <w:p w:rsidR="00677909" w:rsidRDefault="00F43898" w:rsidP="007A1950">
      <w:pPr>
        <w:rPr>
          <w:rFonts w:ascii="Times New Roman" w:hAnsi="Times New Roman" w:cs="Times New Roman"/>
          <w:b/>
          <w:sz w:val="24"/>
          <w:szCs w:val="24"/>
          <w:u w:val="single"/>
        </w:rPr>
      </w:pPr>
      <w:r>
        <w:rPr>
          <w:noProof/>
          <w:lang w:eastAsia="en-CA"/>
        </w:rPr>
        <w:drawing>
          <wp:anchor distT="0" distB="0" distL="114300" distR="114300" simplePos="0" relativeHeight="251748352" behindDoc="0" locked="0" layoutInCell="1" allowOverlap="1" wp14:anchorId="0826F9BA" wp14:editId="5A47093E">
            <wp:simplePos x="0" y="0"/>
            <wp:positionH relativeFrom="column">
              <wp:posOffset>1990725</wp:posOffset>
            </wp:positionH>
            <wp:positionV relativeFrom="paragraph">
              <wp:posOffset>279400</wp:posOffset>
            </wp:positionV>
            <wp:extent cx="1809750" cy="1809750"/>
            <wp:effectExtent l="0" t="0" r="0" b="0"/>
            <wp:wrapNone/>
            <wp:docPr id="16" name="Picture 16" descr="http://www.sciencefirst.com/images/P/6631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ciencefirst.com/images/P/663116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1950" w:rsidRPr="004A286C" w:rsidRDefault="00956583" w:rsidP="007A1950">
      <w:pPr>
        <w:rPr>
          <w:rFonts w:ascii="Times New Roman" w:hAnsi="Times New Roman" w:cs="Times New Roman"/>
          <w:b/>
          <w:sz w:val="24"/>
          <w:szCs w:val="24"/>
          <w:u w:val="single"/>
        </w:rPr>
      </w:pPr>
      <w:r w:rsidRPr="004A286C">
        <w:rPr>
          <w:rFonts w:ascii="Times New Roman" w:hAnsi="Times New Roman" w:cs="Times New Roman"/>
          <w:b/>
          <w:sz w:val="24"/>
          <w:szCs w:val="24"/>
          <w:u w:val="single"/>
        </w:rPr>
        <w:t xml:space="preserve">Reaction 3: </w:t>
      </w:r>
    </w:p>
    <w:p w:rsidR="003B57BC" w:rsidRDefault="003B57BC" w:rsidP="004C7FF8">
      <w:pPr>
        <w:spacing w:line="240" w:lineRule="auto"/>
        <w:contextualSpacing/>
        <w:jc w:val="both"/>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956935" w:rsidRPr="004A286C" w:rsidRDefault="00956935" w:rsidP="004C7FF8">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956935" w:rsidRPr="004A286C" w:rsidRDefault="005C6CCC"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Magnesium ribbon</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Bunsen Burner</w:t>
      </w:r>
      <w:r w:rsidR="004C7FF8" w:rsidRPr="004A286C">
        <w:rPr>
          <w:rFonts w:ascii="Times New Roman" w:hAnsi="Times New Roman" w:cs="Times New Roman"/>
          <w:sz w:val="24"/>
          <w:szCs w:val="24"/>
        </w:rPr>
        <w:t xml:space="preserve"> and flint </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tongs</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tile </w:t>
      </w:r>
    </w:p>
    <w:p w:rsidR="00956935" w:rsidRPr="004A286C" w:rsidRDefault="004C7FF8"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Safety gogg</w:t>
      </w:r>
      <w:r w:rsidR="00956935" w:rsidRPr="004A286C">
        <w:rPr>
          <w:rFonts w:ascii="Times New Roman" w:hAnsi="Times New Roman" w:cs="Times New Roman"/>
          <w:sz w:val="24"/>
          <w:szCs w:val="24"/>
        </w:rPr>
        <w:t>les</w:t>
      </w:r>
    </w:p>
    <w:p w:rsidR="005C6CCC" w:rsidRPr="004A286C" w:rsidRDefault="005C6CCC" w:rsidP="004C7FF8">
      <w:pPr>
        <w:spacing w:line="240" w:lineRule="auto"/>
        <w:contextualSpacing/>
        <w:jc w:val="both"/>
        <w:rPr>
          <w:rFonts w:ascii="Times New Roman" w:hAnsi="Times New Roman" w:cs="Times New Roman"/>
          <w:sz w:val="24"/>
          <w:szCs w:val="24"/>
        </w:rPr>
      </w:pPr>
    </w:p>
    <w:p w:rsidR="005C6CCC" w:rsidRPr="004A286C" w:rsidRDefault="005C6CCC" w:rsidP="004C7FF8">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5D318E" w:rsidRPr="004A286C">
        <w:rPr>
          <w:rFonts w:ascii="Times New Roman" w:hAnsi="Times New Roman" w:cs="Times New Roman"/>
          <w:b/>
          <w:iCs/>
          <w:sz w:val="24"/>
          <w:szCs w:val="24"/>
          <w:u w:val="single"/>
          <w:lang w:val="en-US"/>
        </w:rPr>
        <w:t xml:space="preserve"> Precautions</w:t>
      </w:r>
      <w:r w:rsidRPr="004A286C">
        <w:rPr>
          <w:rFonts w:ascii="Times New Roman" w:hAnsi="Times New Roman" w:cs="Times New Roman"/>
          <w:b/>
          <w:sz w:val="24"/>
          <w:szCs w:val="24"/>
          <w:u w:val="single"/>
        </w:rPr>
        <w:t>:</w:t>
      </w:r>
    </w:p>
    <w:p w:rsidR="005C6CCC" w:rsidRPr="004A286C" w:rsidRDefault="005C6CCC" w:rsidP="00340868">
      <w:pPr>
        <w:pStyle w:val="ListParagraph"/>
        <w:numPr>
          <w:ilvl w:val="0"/>
          <w:numId w:val="12"/>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Do NOT look </w:t>
      </w:r>
      <w:r w:rsidR="00520B3C" w:rsidRPr="004A286C">
        <w:rPr>
          <w:rFonts w:ascii="Times New Roman" w:hAnsi="Times New Roman" w:cs="Times New Roman"/>
          <w:sz w:val="24"/>
          <w:szCs w:val="24"/>
        </w:rPr>
        <w:t>directly at</w:t>
      </w:r>
      <w:r w:rsidRPr="004A286C">
        <w:rPr>
          <w:rFonts w:ascii="Times New Roman" w:hAnsi="Times New Roman" w:cs="Times New Roman"/>
          <w:sz w:val="24"/>
          <w:szCs w:val="24"/>
        </w:rPr>
        <w:t xml:space="preserve"> burning magnesium as it </w:t>
      </w:r>
      <w:r w:rsidR="00520B3C" w:rsidRPr="004A286C">
        <w:rPr>
          <w:rFonts w:ascii="Times New Roman" w:hAnsi="Times New Roman" w:cs="Times New Roman"/>
          <w:sz w:val="24"/>
          <w:szCs w:val="24"/>
        </w:rPr>
        <w:t>can cause</w:t>
      </w:r>
      <w:r w:rsidRPr="004A286C">
        <w:rPr>
          <w:rFonts w:ascii="Times New Roman" w:hAnsi="Times New Roman" w:cs="Times New Roman"/>
          <w:sz w:val="24"/>
          <w:szCs w:val="24"/>
        </w:rPr>
        <w:t xml:space="preserve"> eye damage. </w:t>
      </w:r>
    </w:p>
    <w:p w:rsidR="00956935" w:rsidRPr="004A286C" w:rsidRDefault="00956935" w:rsidP="00956935">
      <w:pPr>
        <w:autoSpaceDE w:val="0"/>
        <w:autoSpaceDN w:val="0"/>
        <w:adjustRightInd w:val="0"/>
        <w:spacing w:after="0" w:line="240" w:lineRule="auto"/>
        <w:rPr>
          <w:rFonts w:ascii="Times New Roman" w:hAnsi="Times New Roman" w:cs="Times New Roman"/>
          <w:color w:val="000000"/>
          <w:sz w:val="24"/>
          <w:szCs w:val="24"/>
        </w:rPr>
      </w:pPr>
    </w:p>
    <w:p w:rsidR="00956935" w:rsidRPr="004A286C" w:rsidRDefault="00956935" w:rsidP="00956935">
      <w:pPr>
        <w:autoSpaceDE w:val="0"/>
        <w:autoSpaceDN w:val="0"/>
        <w:adjustRightInd w:val="0"/>
        <w:spacing w:after="0" w:line="240" w:lineRule="auto"/>
        <w:jc w:val="both"/>
        <w:rPr>
          <w:rFonts w:ascii="Times New Roman" w:hAnsi="Times New Roman" w:cs="Times New Roman"/>
          <w:color w:val="000000"/>
          <w:sz w:val="24"/>
          <w:szCs w:val="24"/>
        </w:rPr>
      </w:pPr>
      <w:r w:rsidRPr="004A286C">
        <w:rPr>
          <w:rFonts w:ascii="Times New Roman" w:hAnsi="Times New Roman" w:cs="Times New Roman"/>
          <w:sz w:val="24"/>
          <w:szCs w:val="24"/>
        </w:rPr>
        <w:t xml:space="preserve"> </w:t>
      </w:r>
      <w:r w:rsidRPr="004A286C">
        <w:rPr>
          <w:rFonts w:ascii="Times New Roman" w:hAnsi="Times New Roman" w:cs="Times New Roman"/>
          <w:b/>
          <w:bCs/>
          <w:color w:val="000000"/>
          <w:sz w:val="24"/>
          <w:szCs w:val="24"/>
          <w:u w:val="single"/>
        </w:rPr>
        <w:t>Procedure</w:t>
      </w:r>
      <w:r w:rsidRPr="004A286C">
        <w:rPr>
          <w:rFonts w:ascii="Times New Roman" w:hAnsi="Times New Roman" w:cs="Times New Roman"/>
          <w:color w:val="000000"/>
          <w:sz w:val="24"/>
          <w:szCs w:val="24"/>
        </w:rPr>
        <w:t xml:space="preserve">: </w:t>
      </w:r>
    </w:p>
    <w:p w:rsidR="004C7FF8" w:rsidRPr="004A286C" w:rsidRDefault="004C7FF8" w:rsidP="004C7FF8">
      <w:pPr>
        <w:autoSpaceDE w:val="0"/>
        <w:autoSpaceDN w:val="0"/>
        <w:adjustRightInd w:val="0"/>
        <w:spacing w:after="0" w:line="240" w:lineRule="auto"/>
        <w:rPr>
          <w:rFonts w:ascii="Times New Roman" w:hAnsi="Times New Roman" w:cs="Times New Roman"/>
          <w:color w:val="000000"/>
          <w:sz w:val="24"/>
          <w:szCs w:val="24"/>
        </w:rPr>
      </w:pPr>
    </w:p>
    <w:p w:rsidR="005C6CCC" w:rsidRPr="006E7255" w:rsidRDefault="005C6CCC" w:rsidP="006E7255">
      <w:pPr>
        <w:pStyle w:val="ListParagraph"/>
        <w:numPr>
          <w:ilvl w:val="0"/>
          <w:numId w:val="7"/>
        </w:numPr>
        <w:jc w:val="both"/>
        <w:rPr>
          <w:rFonts w:ascii="Times New Roman" w:hAnsi="Times New Roman" w:cs="Times New Roman"/>
          <w:sz w:val="24"/>
          <w:szCs w:val="24"/>
        </w:rPr>
      </w:pPr>
      <w:r w:rsidRPr="004A286C">
        <w:rPr>
          <w:rFonts w:ascii="Times New Roman" w:hAnsi="Times New Roman" w:cs="Times New Roman"/>
          <w:sz w:val="24"/>
          <w:szCs w:val="24"/>
        </w:rPr>
        <w:t xml:space="preserve">Obtain a </w:t>
      </w:r>
      <w:r w:rsidR="00520B3C" w:rsidRPr="004A286C">
        <w:rPr>
          <w:rFonts w:ascii="Times New Roman" w:hAnsi="Times New Roman" w:cs="Times New Roman"/>
          <w:sz w:val="24"/>
          <w:szCs w:val="24"/>
        </w:rPr>
        <w:t>piece</w:t>
      </w:r>
      <w:r w:rsidRPr="004A286C">
        <w:rPr>
          <w:rFonts w:ascii="Times New Roman" w:hAnsi="Times New Roman" w:cs="Times New Roman"/>
          <w:sz w:val="24"/>
          <w:szCs w:val="24"/>
        </w:rPr>
        <w:t xml:space="preserve"> of Magnesiu</w:t>
      </w:r>
      <w:r w:rsidR="00520B3C" w:rsidRPr="004A286C">
        <w:rPr>
          <w:rFonts w:ascii="Times New Roman" w:hAnsi="Times New Roman" w:cs="Times New Roman"/>
          <w:sz w:val="24"/>
          <w:szCs w:val="24"/>
        </w:rPr>
        <w:t>m ribbon</w:t>
      </w:r>
      <w:r w:rsidR="006E7255">
        <w:rPr>
          <w:rFonts w:ascii="Times New Roman" w:hAnsi="Times New Roman" w:cs="Times New Roman"/>
          <w:sz w:val="24"/>
          <w:szCs w:val="24"/>
        </w:rPr>
        <w:t xml:space="preserve"> and hold one end with crucible tongs. I</w:t>
      </w:r>
      <w:r w:rsidRPr="006E7255">
        <w:rPr>
          <w:rFonts w:ascii="Times New Roman" w:hAnsi="Times New Roman" w:cs="Times New Roman"/>
          <w:sz w:val="24"/>
          <w:szCs w:val="24"/>
        </w:rPr>
        <w:t xml:space="preserve">gnite the other end in a Bunsen burner flame. </w:t>
      </w:r>
    </w:p>
    <w:p w:rsidR="005C6CCC" w:rsidRPr="004A286C" w:rsidRDefault="005C6CCC" w:rsidP="00340868">
      <w:pPr>
        <w:pStyle w:val="ListParagraph"/>
        <w:numPr>
          <w:ilvl w:val="0"/>
          <w:numId w:val="7"/>
        </w:numPr>
        <w:jc w:val="both"/>
        <w:rPr>
          <w:rFonts w:ascii="Times New Roman" w:hAnsi="Times New Roman" w:cs="Times New Roman"/>
          <w:sz w:val="24"/>
          <w:szCs w:val="24"/>
        </w:rPr>
      </w:pPr>
      <w:r w:rsidRPr="004A286C">
        <w:rPr>
          <w:rFonts w:ascii="Times New Roman" w:hAnsi="Times New Roman" w:cs="Times New Roman"/>
          <w:sz w:val="24"/>
          <w:szCs w:val="24"/>
        </w:rPr>
        <w:t xml:space="preserve">After ignition, hold the burning magnesium over a tile until the reaction is complete. </w:t>
      </w:r>
    </w:p>
    <w:p w:rsidR="005C6CCC" w:rsidRPr="004A286C" w:rsidRDefault="00F43898" w:rsidP="00340868">
      <w:pPr>
        <w:pStyle w:val="ListParagraph"/>
        <w:numPr>
          <w:ilvl w:val="0"/>
          <w:numId w:val="7"/>
        </w:numPr>
        <w:jc w:val="both"/>
        <w:rPr>
          <w:rFonts w:ascii="Times New Roman" w:hAnsi="Times New Roman" w:cs="Times New Roman"/>
          <w:sz w:val="24"/>
          <w:szCs w:val="24"/>
        </w:rPr>
      </w:pPr>
      <w:r>
        <w:rPr>
          <w:rFonts w:ascii="Times New Roman" w:hAnsi="Times New Roman" w:cs="Times New Roman"/>
          <w:b/>
          <w:noProof/>
          <w:sz w:val="24"/>
          <w:szCs w:val="24"/>
          <w:u w:val="single"/>
          <w:lang w:eastAsia="en-CA"/>
        </w:rPr>
        <w:drawing>
          <wp:anchor distT="0" distB="0" distL="114300" distR="114300" simplePos="0" relativeHeight="251734016" behindDoc="0" locked="0" layoutInCell="1" allowOverlap="1" wp14:anchorId="42FC2C06" wp14:editId="5F31B499">
            <wp:simplePos x="0" y="0"/>
            <wp:positionH relativeFrom="column">
              <wp:posOffset>3990975</wp:posOffset>
            </wp:positionH>
            <wp:positionV relativeFrom="paragraph">
              <wp:posOffset>19050</wp:posOffset>
            </wp:positionV>
            <wp:extent cx="1362075" cy="1593215"/>
            <wp:effectExtent l="0" t="0" r="0" b="0"/>
            <wp:wrapNone/>
            <wp:docPr id="4" name="Picture 4" descr="C:\Users\Reema\AppData\Local\Microsoft\Windows\Temporary Internet Files\Content.IE5\382S9BAX\MC9003052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eema\AppData\Local\Microsoft\Windows\Temporary Internet Files\Content.IE5\382S9BAX\MC900305265[1].wm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62075" cy="1593215"/>
                    </a:xfrm>
                    <a:prstGeom prst="rect">
                      <a:avLst/>
                    </a:prstGeom>
                    <a:noFill/>
                    <a:ln>
                      <a:noFill/>
                    </a:ln>
                  </pic:spPr>
                </pic:pic>
              </a:graphicData>
            </a:graphic>
            <wp14:sizeRelH relativeFrom="page">
              <wp14:pctWidth>0</wp14:pctWidth>
            </wp14:sizeRelH>
            <wp14:sizeRelV relativeFrom="page">
              <wp14:pctHeight>0</wp14:pctHeight>
            </wp14:sizeRelV>
          </wp:anchor>
        </w:drawing>
      </w:r>
      <w:r w:rsidR="005C6CCC" w:rsidRPr="004A286C">
        <w:rPr>
          <w:rFonts w:ascii="Times New Roman" w:hAnsi="Times New Roman" w:cs="Times New Roman"/>
          <w:b/>
          <w:bCs/>
          <w:sz w:val="24"/>
          <w:szCs w:val="24"/>
        </w:rPr>
        <w:t>Do not look directly at the burning magnesium!</w:t>
      </w:r>
      <w:r w:rsidR="005C6CCC" w:rsidRPr="004A286C">
        <w:rPr>
          <w:rFonts w:ascii="Times New Roman" w:hAnsi="Times New Roman" w:cs="Times New Roman"/>
          <w:sz w:val="24"/>
          <w:szCs w:val="24"/>
        </w:rPr>
        <w:t xml:space="preserve">  </w:t>
      </w:r>
    </w:p>
    <w:p w:rsidR="003B57BC" w:rsidRDefault="005C6CCC" w:rsidP="00311F67">
      <w:pPr>
        <w:pStyle w:val="ListParagraph"/>
        <w:numPr>
          <w:ilvl w:val="0"/>
          <w:numId w:val="7"/>
        </w:numPr>
        <w:rPr>
          <w:rFonts w:ascii="Times New Roman" w:hAnsi="Times New Roman" w:cs="Times New Roman"/>
          <w:sz w:val="24"/>
          <w:szCs w:val="24"/>
        </w:rPr>
      </w:pPr>
      <w:r w:rsidRPr="004A286C">
        <w:rPr>
          <w:rFonts w:ascii="Times New Roman" w:hAnsi="Times New Roman" w:cs="Times New Roman"/>
          <w:sz w:val="24"/>
          <w:szCs w:val="24"/>
        </w:rPr>
        <w:t>Describe and identify the product.</w:t>
      </w:r>
    </w:p>
    <w:p w:rsidR="00F43898" w:rsidRPr="00311F67" w:rsidRDefault="00F43898" w:rsidP="00311F67">
      <w:pPr>
        <w:pStyle w:val="ListParagraph"/>
        <w:numPr>
          <w:ilvl w:val="0"/>
          <w:numId w:val="7"/>
        </w:numPr>
        <w:rPr>
          <w:rFonts w:ascii="Times New Roman" w:hAnsi="Times New Roman" w:cs="Times New Roman"/>
          <w:sz w:val="24"/>
          <w:szCs w:val="24"/>
        </w:rPr>
        <w:sectPr w:rsidR="00F43898" w:rsidRPr="00311F67" w:rsidSect="006F3A5C">
          <w:type w:val="continuous"/>
          <w:pgSz w:w="12240" w:h="15840"/>
          <w:pgMar w:top="1440" w:right="1440" w:bottom="1440" w:left="1440" w:header="708" w:footer="708" w:gutter="0"/>
          <w:cols w:space="708"/>
          <w:docGrid w:linePitch="360"/>
        </w:sectPr>
      </w:pPr>
    </w:p>
    <w:p w:rsidR="00677909" w:rsidRDefault="00677909" w:rsidP="00237D8C">
      <w:pPr>
        <w:rPr>
          <w:rFonts w:ascii="Times New Roman" w:hAnsi="Times New Roman" w:cs="Times New Roman"/>
          <w:b/>
          <w:sz w:val="24"/>
          <w:szCs w:val="24"/>
          <w:u w:val="single"/>
        </w:rPr>
      </w:pPr>
    </w:p>
    <w:p w:rsidR="00F81534" w:rsidRDefault="00F81534" w:rsidP="00237D8C">
      <w:pPr>
        <w:rPr>
          <w:rFonts w:ascii="Times New Roman" w:hAnsi="Times New Roman" w:cs="Times New Roman"/>
          <w:b/>
          <w:sz w:val="24"/>
          <w:szCs w:val="24"/>
          <w:u w:val="single"/>
        </w:rPr>
      </w:pPr>
    </w:p>
    <w:p w:rsidR="00F43898" w:rsidRDefault="00F43898" w:rsidP="00237D8C">
      <w:pPr>
        <w:rPr>
          <w:rFonts w:ascii="Times New Roman" w:hAnsi="Times New Roman" w:cs="Times New Roman"/>
          <w:b/>
          <w:sz w:val="24"/>
          <w:szCs w:val="24"/>
          <w:u w:val="single"/>
        </w:rPr>
      </w:pPr>
    </w:p>
    <w:p w:rsidR="00237D8C" w:rsidRPr="004A286C" w:rsidRDefault="00626C5D" w:rsidP="00237D8C">
      <w:pPr>
        <w:rPr>
          <w:rFonts w:ascii="Times New Roman" w:hAnsi="Times New Roman" w:cs="Times New Roman"/>
          <w:b/>
          <w:sz w:val="24"/>
          <w:szCs w:val="24"/>
          <w:u w:val="single"/>
        </w:rPr>
      </w:pPr>
      <w:r>
        <w:rPr>
          <w:rFonts w:ascii="Times New Roman" w:hAnsi="Times New Roman" w:cs="Times New Roman"/>
          <w:noProof/>
          <w:sz w:val="24"/>
          <w:szCs w:val="24"/>
          <w:lang w:eastAsia="en-CA"/>
        </w:rPr>
        <w:drawing>
          <wp:anchor distT="0" distB="0" distL="114300" distR="114300" simplePos="0" relativeHeight="251655168" behindDoc="0" locked="0" layoutInCell="1" allowOverlap="1" wp14:anchorId="0E9D8696" wp14:editId="4C40D7EC">
            <wp:simplePos x="0" y="0"/>
            <wp:positionH relativeFrom="column">
              <wp:posOffset>2333625</wp:posOffset>
            </wp:positionH>
            <wp:positionV relativeFrom="paragraph">
              <wp:posOffset>95250</wp:posOffset>
            </wp:positionV>
            <wp:extent cx="1581150" cy="1581150"/>
            <wp:effectExtent l="0" t="0" r="0" b="0"/>
            <wp:wrapNone/>
            <wp:docPr id="7" name="Picture 7" descr="C:\Users\Reema\AppData\Local\Microsoft\Windows\Temporary Internet Files\Content.IE5\PCU9Q2UE\MC9004417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eema\AppData\Local\Microsoft\Windows\Temporary Internet Files\Content.IE5\PCU9Q2UE\MC900441715[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237D8C" w:rsidRPr="004A286C">
        <w:rPr>
          <w:rFonts w:ascii="Times New Roman" w:hAnsi="Times New Roman" w:cs="Times New Roman"/>
          <w:b/>
          <w:sz w:val="24"/>
          <w:szCs w:val="24"/>
          <w:u w:val="single"/>
        </w:rPr>
        <w:t>Reaction 4:</w:t>
      </w:r>
    </w:p>
    <w:p w:rsidR="003B57BC" w:rsidRDefault="003B57BC" w:rsidP="00237D8C">
      <w:pPr>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5D318E" w:rsidRPr="004A286C" w:rsidRDefault="00237D8C" w:rsidP="00237D8C">
      <w:pPr>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5D318E" w:rsidRPr="006E7255" w:rsidRDefault="006E725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6E7255">
        <w:rPr>
          <w:rFonts w:ascii="Times New Roman" w:hAnsi="Times New Roman" w:cs="Times New Roman"/>
          <w:sz w:val="24"/>
          <w:szCs w:val="24"/>
          <w:lang w:val="en-US"/>
        </w:rPr>
        <w:t>0.05</w:t>
      </w:r>
      <w:r w:rsidR="00FF5360" w:rsidRPr="006E7255">
        <w:rPr>
          <w:rFonts w:ascii="Times New Roman" w:hAnsi="Times New Roman" w:cs="Times New Roman"/>
          <w:sz w:val="24"/>
          <w:szCs w:val="24"/>
          <w:lang w:val="en-US"/>
        </w:rPr>
        <w:t xml:space="preserve"> M </w:t>
      </w:r>
      <w:r w:rsidR="005D318E" w:rsidRPr="006E7255">
        <w:rPr>
          <w:rFonts w:ascii="Times New Roman" w:hAnsi="Times New Roman" w:cs="Times New Roman"/>
          <w:sz w:val="24"/>
          <w:szCs w:val="24"/>
          <w:lang w:val="en-US"/>
        </w:rPr>
        <w:t>Potassium iodide</w:t>
      </w:r>
    </w:p>
    <w:p w:rsidR="005D318E" w:rsidRPr="004A286C"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6E7255">
        <w:rPr>
          <w:rFonts w:ascii="Times New Roman" w:hAnsi="Times New Roman" w:cs="Times New Roman"/>
          <w:sz w:val="24"/>
          <w:szCs w:val="24"/>
          <w:lang w:val="en-US"/>
        </w:rPr>
        <w:t xml:space="preserve">1% </w:t>
      </w:r>
      <w:r w:rsidR="006D0022" w:rsidRPr="006E7255">
        <w:rPr>
          <w:rFonts w:ascii="Times New Roman" w:hAnsi="Times New Roman" w:cs="Times New Roman"/>
          <w:sz w:val="24"/>
          <w:szCs w:val="24"/>
          <w:lang w:val="en-US"/>
        </w:rPr>
        <w:t>Lead</w:t>
      </w:r>
      <w:r w:rsidR="006D0022">
        <w:rPr>
          <w:rFonts w:ascii="Times New Roman" w:hAnsi="Times New Roman" w:cs="Times New Roman"/>
          <w:sz w:val="24"/>
          <w:szCs w:val="24"/>
          <w:lang w:val="en-US"/>
        </w:rPr>
        <w:t xml:space="preserve"> (II) nitrate</w:t>
      </w:r>
    </w:p>
    <w:p w:rsidR="005D318E"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Test tube</w:t>
      </w:r>
    </w:p>
    <w:p w:rsidR="00963CE0" w:rsidRDefault="00963CE0"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10mL graduated cylinder</w:t>
      </w:r>
    </w:p>
    <w:p w:rsidR="005D318E"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C216E5" w:rsidRPr="00C216E5" w:rsidRDefault="00C216E5" w:rsidP="00C216E5">
      <w:pPr>
        <w:pStyle w:val="ListParagraph"/>
        <w:autoSpaceDE w:val="0"/>
        <w:autoSpaceDN w:val="0"/>
        <w:adjustRightInd w:val="0"/>
        <w:spacing w:after="0" w:line="240" w:lineRule="auto"/>
        <w:rPr>
          <w:rFonts w:ascii="Times New Roman" w:hAnsi="Times New Roman" w:cs="Times New Roman"/>
          <w:sz w:val="24"/>
          <w:szCs w:val="24"/>
          <w:lang w:val="en-US"/>
        </w:rPr>
      </w:pPr>
    </w:p>
    <w:p w:rsidR="005D318E" w:rsidRPr="004A286C" w:rsidRDefault="005D318E" w:rsidP="005D318E">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4A286C" w:rsidRPr="004A286C" w:rsidRDefault="005D318E" w:rsidP="00340868">
      <w:pPr>
        <w:pStyle w:val="ListParagraph"/>
        <w:numPr>
          <w:ilvl w:val="0"/>
          <w:numId w:val="16"/>
        </w:numPr>
        <w:autoSpaceDE w:val="0"/>
        <w:autoSpaceDN w:val="0"/>
        <w:adjustRightInd w:val="0"/>
        <w:spacing w:after="0" w:line="240" w:lineRule="auto"/>
        <w:rPr>
          <w:rFonts w:ascii="Times New Roman" w:hAnsi="Times New Roman" w:cs="Times New Roman"/>
          <w:iCs/>
          <w:sz w:val="24"/>
          <w:szCs w:val="24"/>
          <w:lang w:val="en-US"/>
        </w:rPr>
      </w:pPr>
      <w:r w:rsidRPr="004A286C">
        <w:rPr>
          <w:rFonts w:ascii="Times New Roman" w:hAnsi="Times New Roman" w:cs="Times New Roman"/>
          <w:iCs/>
          <w:sz w:val="24"/>
          <w:szCs w:val="24"/>
          <w:lang w:val="en-US"/>
        </w:rPr>
        <w:t xml:space="preserve">Chemicals used are body tissue irritants. Wash hands with soap and water if </w:t>
      </w:r>
      <w:r w:rsidR="00162607">
        <w:rPr>
          <w:rFonts w:ascii="Times New Roman" w:hAnsi="Times New Roman" w:cs="Times New Roman"/>
          <w:iCs/>
          <w:sz w:val="24"/>
          <w:szCs w:val="24"/>
          <w:lang w:val="en-US"/>
        </w:rPr>
        <w:t>exposed and</w:t>
      </w:r>
      <w:r w:rsidRPr="004A286C">
        <w:rPr>
          <w:rFonts w:ascii="Times New Roman" w:hAnsi="Times New Roman" w:cs="Times New Roman"/>
          <w:iCs/>
          <w:sz w:val="24"/>
          <w:szCs w:val="24"/>
          <w:lang w:val="en-US"/>
        </w:rPr>
        <w:t xml:space="preserve"> at the end of</w:t>
      </w:r>
      <w:r w:rsidR="00FF5360" w:rsidRPr="004A286C">
        <w:rPr>
          <w:rFonts w:ascii="Times New Roman" w:hAnsi="Times New Roman" w:cs="Times New Roman"/>
          <w:iCs/>
          <w:sz w:val="24"/>
          <w:szCs w:val="24"/>
          <w:lang w:val="en-US"/>
        </w:rPr>
        <w:t xml:space="preserve"> </w:t>
      </w:r>
      <w:r w:rsidR="004A286C" w:rsidRPr="004A286C">
        <w:rPr>
          <w:rFonts w:ascii="Times New Roman" w:hAnsi="Times New Roman" w:cs="Times New Roman"/>
          <w:iCs/>
          <w:sz w:val="24"/>
          <w:szCs w:val="24"/>
          <w:lang w:val="en-US"/>
        </w:rPr>
        <w:t>the lab</w:t>
      </w:r>
    </w:p>
    <w:p w:rsidR="005D318E" w:rsidRPr="004A286C" w:rsidRDefault="005D318E" w:rsidP="00340868">
      <w:pPr>
        <w:pStyle w:val="ListParagraph"/>
        <w:numPr>
          <w:ilvl w:val="0"/>
          <w:numId w:val="16"/>
        </w:numPr>
        <w:autoSpaceDE w:val="0"/>
        <w:autoSpaceDN w:val="0"/>
        <w:adjustRightInd w:val="0"/>
        <w:spacing w:after="0" w:line="240" w:lineRule="auto"/>
        <w:rPr>
          <w:rFonts w:ascii="Times New Roman" w:hAnsi="Times New Roman" w:cs="Times New Roman"/>
          <w:iCs/>
          <w:sz w:val="24"/>
          <w:szCs w:val="24"/>
          <w:lang w:val="en-US"/>
        </w:rPr>
      </w:pPr>
      <w:r w:rsidRPr="004A286C">
        <w:rPr>
          <w:rFonts w:ascii="Times New Roman" w:hAnsi="Times New Roman" w:cs="Times New Roman"/>
          <w:iCs/>
          <w:sz w:val="24"/>
          <w:szCs w:val="24"/>
          <w:lang w:val="en-US"/>
        </w:rPr>
        <w:t>Lead (II) nitrate is</w:t>
      </w:r>
      <w:r w:rsidR="006B4F8A">
        <w:rPr>
          <w:rFonts w:ascii="Times New Roman" w:hAnsi="Times New Roman" w:cs="Times New Roman"/>
          <w:iCs/>
          <w:sz w:val="24"/>
          <w:szCs w:val="24"/>
          <w:lang w:val="en-US"/>
        </w:rPr>
        <w:t xml:space="preserve"> moderately toxic and a possibly</w:t>
      </w:r>
      <w:r w:rsidRPr="004A286C">
        <w:rPr>
          <w:rFonts w:ascii="Times New Roman" w:hAnsi="Times New Roman" w:cs="Times New Roman"/>
          <w:iCs/>
          <w:sz w:val="24"/>
          <w:szCs w:val="24"/>
          <w:lang w:val="en-US"/>
        </w:rPr>
        <w:t xml:space="preserve"> carcinogen</w:t>
      </w:r>
      <w:r w:rsidR="006B4F8A">
        <w:rPr>
          <w:rFonts w:ascii="Times New Roman" w:hAnsi="Times New Roman" w:cs="Times New Roman"/>
          <w:iCs/>
          <w:sz w:val="24"/>
          <w:szCs w:val="24"/>
          <w:lang w:val="en-US"/>
        </w:rPr>
        <w:t>ic</w:t>
      </w:r>
      <w:r w:rsidR="004C567C">
        <w:rPr>
          <w:rFonts w:ascii="Times New Roman" w:hAnsi="Times New Roman" w:cs="Times New Roman"/>
          <w:iCs/>
          <w:sz w:val="24"/>
          <w:szCs w:val="24"/>
          <w:lang w:val="en-US"/>
        </w:rPr>
        <w:t xml:space="preserve"> when ingested</w:t>
      </w:r>
    </w:p>
    <w:p w:rsidR="00FF5360" w:rsidRPr="004A286C" w:rsidRDefault="00FF5360" w:rsidP="005D318E">
      <w:pPr>
        <w:autoSpaceDE w:val="0"/>
        <w:autoSpaceDN w:val="0"/>
        <w:adjustRightInd w:val="0"/>
        <w:spacing w:after="0" w:line="240" w:lineRule="auto"/>
        <w:rPr>
          <w:rFonts w:ascii="Times New Roman" w:hAnsi="Times New Roman" w:cs="Times New Roman"/>
          <w:i/>
          <w:iCs/>
          <w:sz w:val="24"/>
          <w:szCs w:val="24"/>
          <w:lang w:val="en-US"/>
        </w:rPr>
      </w:pPr>
    </w:p>
    <w:p w:rsidR="005D318E" w:rsidRPr="004A286C" w:rsidRDefault="005D318E" w:rsidP="005D318E">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FF5360" w:rsidRPr="004A286C" w:rsidRDefault="00963CE0"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Measure</w:t>
      </w:r>
      <w:r w:rsidR="00FF5360" w:rsidRPr="004A286C">
        <w:rPr>
          <w:rFonts w:ascii="Times New Roman" w:hAnsi="Times New Roman" w:cs="Times New Roman"/>
          <w:sz w:val="24"/>
          <w:szCs w:val="24"/>
          <w:lang w:val="en-US"/>
        </w:rPr>
        <w:t xml:space="preserve"> 5mL of potassium iodide </w:t>
      </w:r>
      <w:r>
        <w:rPr>
          <w:rFonts w:ascii="Times New Roman" w:hAnsi="Times New Roman" w:cs="Times New Roman"/>
          <w:sz w:val="24"/>
          <w:szCs w:val="24"/>
          <w:lang w:val="en-US"/>
        </w:rPr>
        <w:t xml:space="preserve">using a graduated cylinder, pour </w:t>
      </w:r>
      <w:r w:rsidR="00FF5360" w:rsidRPr="004A286C">
        <w:rPr>
          <w:rFonts w:ascii="Times New Roman" w:hAnsi="Times New Roman" w:cs="Times New Roman"/>
          <w:sz w:val="24"/>
          <w:szCs w:val="24"/>
          <w:lang w:val="en-US"/>
        </w:rPr>
        <w:t>into a test tube.</w:t>
      </w:r>
    </w:p>
    <w:p w:rsidR="00FF5360" w:rsidRPr="004A286C" w:rsidRDefault="006D0022"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w:t>
      </w:r>
      <w:r w:rsidR="00FF5360" w:rsidRPr="004A286C">
        <w:rPr>
          <w:rFonts w:ascii="Times New Roman" w:hAnsi="Times New Roman" w:cs="Times New Roman"/>
          <w:sz w:val="24"/>
          <w:szCs w:val="24"/>
          <w:lang w:val="en-US"/>
        </w:rPr>
        <w:t>dd a few drops of lead (II) nitrate into the test tube.</w:t>
      </w:r>
    </w:p>
    <w:p w:rsidR="00FF5360" w:rsidRPr="004A286C" w:rsidRDefault="00FF5360"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sidRPr="004A286C">
        <w:rPr>
          <w:rFonts w:ascii="Times New Roman" w:hAnsi="Times New Roman" w:cs="Times New Roman"/>
          <w:sz w:val="24"/>
          <w:szCs w:val="24"/>
          <w:lang w:val="en-US"/>
        </w:rPr>
        <w:t>Record all observations.</w:t>
      </w:r>
    </w:p>
    <w:p w:rsidR="00237D8C" w:rsidRPr="004A286C" w:rsidRDefault="00FF5360" w:rsidP="00340868">
      <w:pPr>
        <w:pStyle w:val="ListParagraph"/>
        <w:numPr>
          <w:ilvl w:val="0"/>
          <w:numId w:val="15"/>
        </w:numPr>
        <w:autoSpaceDE w:val="0"/>
        <w:autoSpaceDN w:val="0"/>
        <w:adjustRightInd w:val="0"/>
        <w:spacing w:after="0" w:line="240" w:lineRule="auto"/>
        <w:rPr>
          <w:rFonts w:ascii="Times New Roman" w:hAnsi="Times New Roman" w:cs="Times New Roman"/>
          <w:b/>
          <w:sz w:val="24"/>
          <w:szCs w:val="24"/>
          <w:u w:val="single"/>
        </w:rPr>
      </w:pPr>
      <w:r w:rsidRPr="004A286C">
        <w:rPr>
          <w:rFonts w:ascii="Times New Roman" w:hAnsi="Times New Roman" w:cs="Times New Roman"/>
          <w:sz w:val="24"/>
          <w:szCs w:val="24"/>
          <w:lang w:val="en-US"/>
        </w:rPr>
        <w:t xml:space="preserve">Dispose of waste in the </w:t>
      </w:r>
      <w:r w:rsidRPr="004A286C">
        <w:rPr>
          <w:rFonts w:ascii="Times New Roman" w:hAnsi="Times New Roman" w:cs="Times New Roman"/>
          <w:b/>
          <w:sz w:val="24"/>
          <w:szCs w:val="24"/>
          <w:lang w:val="en-US"/>
        </w:rPr>
        <w:t>inorganic waste</w:t>
      </w:r>
      <w:r w:rsidRPr="004A286C">
        <w:rPr>
          <w:rFonts w:ascii="Times New Roman" w:hAnsi="Times New Roman" w:cs="Times New Roman"/>
          <w:sz w:val="24"/>
          <w:szCs w:val="24"/>
          <w:lang w:val="en-US"/>
        </w:rPr>
        <w:t xml:space="preserve"> bucket. </w:t>
      </w:r>
    </w:p>
    <w:p w:rsidR="003B57BC" w:rsidRDefault="003B57BC" w:rsidP="00FF5360">
      <w:pPr>
        <w:autoSpaceDE w:val="0"/>
        <w:autoSpaceDN w:val="0"/>
        <w:adjustRightInd w:val="0"/>
        <w:spacing w:after="0" w:line="240" w:lineRule="auto"/>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7C422C" w:rsidRPr="006E7255" w:rsidRDefault="007C422C" w:rsidP="00FF5360">
      <w:pPr>
        <w:autoSpaceDE w:val="0"/>
        <w:autoSpaceDN w:val="0"/>
        <w:adjustRightInd w:val="0"/>
        <w:spacing w:after="0" w:line="240" w:lineRule="auto"/>
        <w:rPr>
          <w:rFonts w:ascii="Times New Roman" w:hAnsi="Times New Roman" w:cs="Times New Roman"/>
          <w:b/>
          <w:sz w:val="24"/>
          <w:szCs w:val="24"/>
        </w:rPr>
        <w:sectPr w:rsidR="007C422C" w:rsidRPr="006E7255" w:rsidSect="006F3A5C">
          <w:type w:val="continuous"/>
          <w:pgSz w:w="12240" w:h="15840"/>
          <w:pgMar w:top="1440" w:right="1440" w:bottom="1440" w:left="1440" w:header="708" w:footer="708" w:gutter="0"/>
          <w:cols w:space="708"/>
          <w:docGrid w:linePitch="360"/>
        </w:sectPr>
      </w:pPr>
    </w:p>
    <w:p w:rsidR="007C422C" w:rsidRDefault="007C422C" w:rsidP="003B57B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3B57BC" w:rsidRDefault="00626C5D" w:rsidP="003B57BC">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bCs/>
          <w:noProof/>
          <w:sz w:val="24"/>
          <w:szCs w:val="24"/>
          <w:lang w:eastAsia="en-CA"/>
        </w:rPr>
        <w:lastRenderedPageBreak/>
        <w:drawing>
          <wp:anchor distT="0" distB="0" distL="114300" distR="114300" simplePos="0" relativeHeight="251746304" behindDoc="0" locked="0" layoutInCell="1" allowOverlap="1" wp14:anchorId="6097CEF4" wp14:editId="3AEB5C21">
            <wp:simplePos x="0" y="0"/>
            <wp:positionH relativeFrom="column">
              <wp:posOffset>2238375</wp:posOffset>
            </wp:positionH>
            <wp:positionV relativeFrom="paragraph">
              <wp:posOffset>-1905</wp:posOffset>
            </wp:positionV>
            <wp:extent cx="1762125" cy="1809750"/>
            <wp:effectExtent l="0" t="0" r="0" b="0"/>
            <wp:wrapNone/>
            <wp:docPr id="13" name="Picture 13" descr="C:\Users\Reema\AppData\Local\Microsoft\Windows\Temporary Internet Files\Content.IE5\PCU9Q2UE\MC9003252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eema\AppData\Local\Microsoft\Windows\Temporary Internet Files\Content.IE5\PCU9Q2UE\MC900325270[1].wm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6212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C422C">
        <w:rPr>
          <w:rFonts w:ascii="Times New Roman" w:hAnsi="Times New Roman" w:cs="Times New Roman"/>
          <w:b/>
          <w:sz w:val="24"/>
          <w:szCs w:val="24"/>
          <w:u w:val="single"/>
        </w:rPr>
        <w:t>R</w:t>
      </w:r>
      <w:r w:rsidR="003B57BC">
        <w:rPr>
          <w:rFonts w:ascii="Times New Roman" w:hAnsi="Times New Roman" w:cs="Times New Roman"/>
          <w:b/>
          <w:sz w:val="24"/>
          <w:szCs w:val="24"/>
          <w:u w:val="single"/>
        </w:rPr>
        <w:t>eaction 5:</w:t>
      </w:r>
    </w:p>
    <w:p w:rsidR="007C422C" w:rsidRDefault="007C422C" w:rsidP="003B57BC">
      <w:pPr>
        <w:autoSpaceDE w:val="0"/>
        <w:autoSpaceDN w:val="0"/>
        <w:adjustRightInd w:val="0"/>
        <w:spacing w:after="0" w:line="240" w:lineRule="auto"/>
        <w:rPr>
          <w:rFonts w:ascii="Times New Roman" w:hAnsi="Times New Roman" w:cs="Times New Roman"/>
          <w:b/>
          <w:sz w:val="24"/>
          <w:szCs w:val="24"/>
          <w:u w:val="single"/>
        </w:rPr>
      </w:pPr>
    </w:p>
    <w:p w:rsidR="00A07191" w:rsidRDefault="00A07191" w:rsidP="007C422C">
      <w:pPr>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Pr="004A286C" w:rsidRDefault="007C422C" w:rsidP="007C422C">
      <w:pPr>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A07191" w:rsidRPr="00A07191" w:rsidRDefault="0068550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1M </w:t>
      </w:r>
      <w:r w:rsidR="006B6E15">
        <w:rPr>
          <w:rFonts w:ascii="Times New Roman" w:hAnsi="Times New Roman" w:cs="Times New Roman"/>
          <w:sz w:val="24"/>
          <w:szCs w:val="24"/>
          <w:lang w:val="en-US"/>
        </w:rPr>
        <w:t>Sodium chloride</w:t>
      </w:r>
    </w:p>
    <w:p w:rsidR="00A07191" w:rsidRDefault="004C2806"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B27603">
        <w:rPr>
          <w:rFonts w:ascii="Times New Roman" w:hAnsi="Times New Roman" w:cs="Times New Roman"/>
          <w:sz w:val="24"/>
          <w:szCs w:val="24"/>
          <w:lang w:val="en-US"/>
        </w:rPr>
        <w:t xml:space="preserve">% </w:t>
      </w:r>
      <w:r w:rsidR="006B6E15">
        <w:rPr>
          <w:rFonts w:ascii="Times New Roman" w:hAnsi="Times New Roman" w:cs="Times New Roman"/>
          <w:sz w:val="24"/>
          <w:szCs w:val="24"/>
          <w:lang w:val="en-US"/>
        </w:rPr>
        <w:t>Silver nitrate</w:t>
      </w:r>
    </w:p>
    <w:p w:rsidR="00A07191"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Test tube</w:t>
      </w:r>
    </w:p>
    <w:p w:rsidR="00A07191" w:rsidRPr="00A07191"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10 mL graduated cylinder</w:t>
      </w:r>
    </w:p>
    <w:p w:rsidR="007C422C" w:rsidRDefault="007C422C"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7C422C" w:rsidRPr="00C216E5" w:rsidRDefault="007C422C" w:rsidP="007C422C">
      <w:pPr>
        <w:pStyle w:val="ListParagraph"/>
        <w:autoSpaceDE w:val="0"/>
        <w:autoSpaceDN w:val="0"/>
        <w:adjustRightInd w:val="0"/>
        <w:spacing w:after="0" w:line="240" w:lineRule="auto"/>
        <w:rPr>
          <w:rFonts w:ascii="Times New Roman" w:hAnsi="Times New Roman" w:cs="Times New Roman"/>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A07191" w:rsidRPr="004A286C" w:rsidRDefault="00A07191" w:rsidP="00340868">
      <w:pPr>
        <w:pStyle w:val="ListParagraph"/>
        <w:numPr>
          <w:ilvl w:val="0"/>
          <w:numId w:val="20"/>
        </w:numPr>
        <w:rPr>
          <w:rFonts w:ascii="Times New Roman" w:hAnsi="Times New Roman" w:cs="Times New Roman"/>
          <w:sz w:val="24"/>
          <w:szCs w:val="24"/>
        </w:rPr>
      </w:pPr>
      <w:r w:rsidRPr="004A286C">
        <w:rPr>
          <w:rFonts w:ascii="Times New Roman" w:hAnsi="Times New Roman" w:cs="Times New Roman"/>
          <w:sz w:val="24"/>
          <w:szCs w:val="24"/>
        </w:rPr>
        <w:t xml:space="preserve">Silver nitrate </w:t>
      </w:r>
      <w:r>
        <w:rPr>
          <w:rFonts w:ascii="Times New Roman" w:hAnsi="Times New Roman" w:cs="Times New Roman"/>
          <w:sz w:val="24"/>
          <w:szCs w:val="24"/>
        </w:rPr>
        <w:t>will burn the skin</w:t>
      </w:r>
      <w:r w:rsidR="006B4F8A">
        <w:rPr>
          <w:rFonts w:ascii="Times New Roman" w:hAnsi="Times New Roman" w:cs="Times New Roman"/>
          <w:sz w:val="24"/>
          <w:szCs w:val="24"/>
        </w:rPr>
        <w:t>, avoid all contact</w:t>
      </w:r>
    </w:p>
    <w:p w:rsidR="007C422C" w:rsidRPr="004A286C" w:rsidRDefault="007C422C" w:rsidP="007C422C">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7C422C" w:rsidRDefault="007C422C" w:rsidP="006B6E15">
      <w:pPr>
        <w:pStyle w:val="ListParagraph"/>
        <w:autoSpaceDE w:val="0"/>
        <w:autoSpaceDN w:val="0"/>
        <w:adjustRightInd w:val="0"/>
        <w:spacing w:after="0" w:line="240" w:lineRule="auto"/>
        <w:rPr>
          <w:rFonts w:ascii="Times New Roman" w:hAnsi="Times New Roman" w:cs="Times New Roman"/>
          <w:sz w:val="24"/>
          <w:szCs w:val="24"/>
          <w:lang w:val="en-US"/>
        </w:rPr>
      </w:pP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Arial Narrow" w:hAnsi="Arial Narrow" w:cs="Arial Narrow"/>
        </w:rPr>
        <w:t xml:space="preserve"> </w:t>
      </w:r>
      <w:r w:rsidRPr="00A07191">
        <w:rPr>
          <w:rFonts w:ascii="Times New Roman" w:hAnsi="Times New Roman" w:cs="Times New Roman"/>
          <w:sz w:val="24"/>
          <w:szCs w:val="24"/>
        </w:rPr>
        <w:t xml:space="preserve">Place 5 mL of sodium chloride solution into a clean test tube. </w:t>
      </w: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Times New Roman" w:hAnsi="Times New Roman" w:cs="Times New Roman"/>
          <w:sz w:val="24"/>
          <w:szCs w:val="24"/>
        </w:rPr>
        <w:t xml:space="preserve">Add 1 mL of silver nitrate solution.  </w:t>
      </w:r>
      <w:r w:rsidRPr="00A07191">
        <w:rPr>
          <w:rFonts w:ascii="Times New Roman" w:hAnsi="Times New Roman" w:cs="Times New Roman"/>
          <w:b/>
          <w:bCs/>
          <w:sz w:val="24"/>
          <w:szCs w:val="24"/>
        </w:rPr>
        <w:t xml:space="preserve">Remember to clean graduated cylinders between measurements!  </w:t>
      </w: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Times New Roman" w:hAnsi="Times New Roman" w:cs="Times New Roman"/>
          <w:sz w:val="24"/>
          <w:szCs w:val="24"/>
        </w:rPr>
        <w:t xml:space="preserve">Describe and record the results in the data table </w:t>
      </w:r>
    </w:p>
    <w:p w:rsidR="006B6E15" w:rsidRPr="00A07191" w:rsidRDefault="00A07191" w:rsidP="00340868">
      <w:pPr>
        <w:pStyle w:val="ListParagraph"/>
        <w:numPr>
          <w:ilvl w:val="0"/>
          <w:numId w:val="21"/>
        </w:numPr>
        <w:jc w:val="both"/>
        <w:rPr>
          <w:rFonts w:ascii="Times New Roman" w:hAnsi="Times New Roman" w:cs="Times New Roman"/>
          <w:sz w:val="24"/>
          <w:szCs w:val="24"/>
        </w:rPr>
      </w:pPr>
      <w:r w:rsidRPr="006245FE">
        <w:rPr>
          <w:rFonts w:ascii="Times New Roman" w:hAnsi="Times New Roman" w:cs="Times New Roman"/>
          <w:sz w:val="24"/>
          <w:szCs w:val="24"/>
        </w:rPr>
        <w:t>U</w:t>
      </w:r>
      <w:r w:rsidR="006B6E15" w:rsidRPr="006245FE">
        <w:rPr>
          <w:rFonts w:ascii="Times New Roman" w:hAnsi="Times New Roman" w:cs="Times New Roman"/>
          <w:sz w:val="24"/>
          <w:szCs w:val="24"/>
        </w:rPr>
        <w:t>sing the Solubility Rules from your textbook, determine the identity of the precipitate.</w:t>
      </w:r>
      <w:r w:rsidR="006B6E15" w:rsidRPr="00A07191">
        <w:rPr>
          <w:rFonts w:ascii="Times New Roman" w:hAnsi="Times New Roman" w:cs="Times New Roman"/>
          <w:sz w:val="24"/>
          <w:szCs w:val="24"/>
        </w:rPr>
        <w:t xml:space="preserve">  Discard the products down the drain.</w:t>
      </w:r>
    </w:p>
    <w:p w:rsidR="006B6E15" w:rsidRDefault="006B6E15" w:rsidP="006B6E15">
      <w:pPr>
        <w:pStyle w:val="ListParagraph"/>
        <w:autoSpaceDE w:val="0"/>
        <w:autoSpaceDN w:val="0"/>
        <w:adjustRightInd w:val="0"/>
        <w:spacing w:after="0" w:line="240" w:lineRule="auto"/>
        <w:rPr>
          <w:rFonts w:ascii="Times New Roman" w:hAnsi="Times New Roman" w:cs="Times New Roman"/>
          <w:b/>
          <w:sz w:val="24"/>
          <w:szCs w:val="24"/>
          <w:u w:val="single"/>
        </w:rPr>
        <w:sectPr w:rsidR="006B6E15"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A07191" w:rsidRDefault="00A07191" w:rsidP="007C422C">
      <w:pPr>
        <w:autoSpaceDE w:val="0"/>
        <w:autoSpaceDN w:val="0"/>
        <w:adjustRightInd w:val="0"/>
        <w:spacing w:after="0" w:line="240" w:lineRule="auto"/>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7C422C" w:rsidRDefault="00626C5D" w:rsidP="007C422C">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noProof/>
          <w:sz w:val="24"/>
          <w:szCs w:val="24"/>
          <w:lang w:eastAsia="en-CA"/>
        </w:rPr>
        <w:lastRenderedPageBreak/>
        <w:drawing>
          <wp:anchor distT="0" distB="0" distL="114300" distR="114300" simplePos="0" relativeHeight="251747328" behindDoc="0" locked="0" layoutInCell="1" allowOverlap="1" wp14:anchorId="276A4D44" wp14:editId="3422E3D9">
            <wp:simplePos x="0" y="0"/>
            <wp:positionH relativeFrom="column">
              <wp:posOffset>2600325</wp:posOffset>
            </wp:positionH>
            <wp:positionV relativeFrom="paragraph">
              <wp:posOffset>123825</wp:posOffset>
            </wp:positionV>
            <wp:extent cx="1504950" cy="1809750"/>
            <wp:effectExtent l="0" t="0" r="0" b="0"/>
            <wp:wrapNone/>
            <wp:docPr id="14" name="Picture 14" descr="C:\Users\Reema\AppData\Local\Microsoft\Windows\Temporary Internet Files\Content.IE5\DT1KEYN0\MC90025163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eema\AppData\Local\Microsoft\Windows\Temporary Internet Files\Content.IE5\DT1KEYN0\MC900251633[1].wm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049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C422C">
        <w:rPr>
          <w:rFonts w:ascii="Times New Roman" w:hAnsi="Times New Roman" w:cs="Times New Roman"/>
          <w:b/>
          <w:sz w:val="24"/>
          <w:szCs w:val="24"/>
          <w:u w:val="single"/>
        </w:rPr>
        <w:t>Reaction 6:</w:t>
      </w:r>
    </w:p>
    <w:p w:rsidR="00A07191" w:rsidRDefault="00A07191" w:rsidP="007C422C">
      <w:pPr>
        <w:autoSpaceDE w:val="0"/>
        <w:autoSpaceDN w:val="0"/>
        <w:adjustRightInd w:val="0"/>
        <w:spacing w:after="0" w:line="240" w:lineRule="auto"/>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7C422C" w:rsidRPr="004A286C" w:rsidRDefault="007C422C" w:rsidP="007C422C">
      <w:pPr>
        <w:rPr>
          <w:rFonts w:ascii="Times New Roman" w:hAnsi="Times New Roman" w:cs="Times New Roman"/>
          <w:b/>
          <w:sz w:val="24"/>
          <w:szCs w:val="24"/>
          <w:u w:val="single"/>
        </w:rPr>
      </w:pPr>
      <w:r w:rsidRPr="004A286C">
        <w:rPr>
          <w:rFonts w:ascii="Times New Roman" w:hAnsi="Times New Roman" w:cs="Times New Roman"/>
          <w:b/>
          <w:sz w:val="24"/>
          <w:szCs w:val="24"/>
          <w:u w:val="single"/>
        </w:rPr>
        <w:t>Materials:</w:t>
      </w:r>
    </w:p>
    <w:p w:rsidR="007C422C"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6B4F8A">
        <w:rPr>
          <w:rFonts w:ascii="Times New Roman" w:hAnsi="Times New Roman" w:cs="Times New Roman"/>
          <w:sz w:val="24"/>
          <w:szCs w:val="24"/>
          <w:lang w:val="en-US"/>
        </w:rPr>
        <w:t>.0</w:t>
      </w:r>
      <w:r>
        <w:rPr>
          <w:rFonts w:ascii="Times New Roman" w:hAnsi="Times New Roman" w:cs="Times New Roman"/>
          <w:sz w:val="24"/>
          <w:szCs w:val="24"/>
          <w:lang w:val="en-US"/>
        </w:rPr>
        <w:t xml:space="preserve">M </w:t>
      </w:r>
      <w:r w:rsidR="00311F67">
        <w:rPr>
          <w:rFonts w:ascii="Times New Roman" w:hAnsi="Times New Roman" w:cs="Times New Roman"/>
          <w:sz w:val="24"/>
          <w:szCs w:val="24"/>
          <w:lang w:val="en-US"/>
        </w:rPr>
        <w:t>Hydrochloric acid (</w:t>
      </w:r>
      <w:r>
        <w:rPr>
          <w:rFonts w:ascii="Times New Roman" w:hAnsi="Times New Roman" w:cs="Times New Roman"/>
          <w:sz w:val="24"/>
          <w:szCs w:val="24"/>
          <w:lang w:val="en-US"/>
        </w:rPr>
        <w:t>HCl</w:t>
      </w:r>
      <w:r w:rsidR="00311F67">
        <w:rPr>
          <w:rFonts w:ascii="Times New Roman" w:hAnsi="Times New Roman" w:cs="Times New Roman"/>
          <w:sz w:val="24"/>
          <w:szCs w:val="24"/>
          <w:lang w:val="en-US"/>
        </w:rPr>
        <w:t>)</w:t>
      </w:r>
    </w:p>
    <w:p w:rsidR="00A07191" w:rsidRDefault="00CB5C8B"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piece of </w:t>
      </w:r>
      <w:r w:rsidR="00A07191">
        <w:rPr>
          <w:rFonts w:ascii="Times New Roman" w:hAnsi="Times New Roman" w:cs="Times New Roman"/>
          <w:sz w:val="24"/>
          <w:szCs w:val="24"/>
          <w:lang w:val="en-US"/>
        </w:rPr>
        <w:t xml:space="preserve">Zinc </w:t>
      </w:r>
    </w:p>
    <w:p w:rsidR="006B4F8A" w:rsidRDefault="00CB5C8B"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Forceps</w:t>
      </w:r>
    </w:p>
    <w:p w:rsidR="00F36DE2" w:rsidRDefault="00F36DE2"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Rubber stopper</w:t>
      </w:r>
    </w:p>
    <w:p w:rsidR="00CB5C8B" w:rsidRPr="007C422C" w:rsidRDefault="00626C5D"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noProof/>
          <w:lang w:eastAsia="en-CA"/>
        </w:rPr>
        <w:drawing>
          <wp:anchor distT="0" distB="0" distL="114300" distR="114300" simplePos="0" relativeHeight="251743232" behindDoc="0" locked="0" layoutInCell="1" allowOverlap="1" wp14:anchorId="1CD9223F" wp14:editId="510391C5">
            <wp:simplePos x="0" y="0"/>
            <wp:positionH relativeFrom="column">
              <wp:posOffset>4724400</wp:posOffset>
            </wp:positionH>
            <wp:positionV relativeFrom="paragraph">
              <wp:posOffset>51061</wp:posOffset>
            </wp:positionV>
            <wp:extent cx="857250" cy="1401184"/>
            <wp:effectExtent l="0" t="0" r="0" b="0"/>
            <wp:wrapNone/>
            <wp:docPr id="11" name="Picture 11" descr="http://www.sign.com/images/clipart/Safety%20First/Caution/Vertical/cautV154%20-%20hydrochloric%20ac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ign.com/images/clipart/Safety%20First/Caution/Vertical/cautV154%20-%20hydrochloric%20acid.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57250" cy="1401184"/>
                    </a:xfrm>
                    <a:prstGeom prst="rect">
                      <a:avLst/>
                    </a:prstGeom>
                    <a:noFill/>
                    <a:ln>
                      <a:noFill/>
                    </a:ln>
                  </pic:spPr>
                </pic:pic>
              </a:graphicData>
            </a:graphic>
            <wp14:sizeRelH relativeFrom="page">
              <wp14:pctWidth>0</wp14:pctWidth>
            </wp14:sizeRelH>
            <wp14:sizeRelV relativeFrom="page">
              <wp14:pctHeight>0</wp14:pctHeight>
            </wp14:sizeRelV>
          </wp:anchor>
        </w:drawing>
      </w:r>
      <w:r w:rsidR="00CB5C8B">
        <w:rPr>
          <w:rFonts w:ascii="Times New Roman" w:hAnsi="Times New Roman" w:cs="Times New Roman"/>
          <w:sz w:val="24"/>
          <w:szCs w:val="24"/>
          <w:lang w:val="en-US"/>
        </w:rPr>
        <w:t>splint</w:t>
      </w:r>
    </w:p>
    <w:p w:rsidR="007C422C" w:rsidRDefault="007C422C"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7C422C" w:rsidRPr="00C216E5" w:rsidRDefault="007C422C" w:rsidP="007C422C">
      <w:pPr>
        <w:pStyle w:val="ListParagraph"/>
        <w:autoSpaceDE w:val="0"/>
        <w:autoSpaceDN w:val="0"/>
        <w:adjustRightInd w:val="0"/>
        <w:spacing w:after="0" w:line="240" w:lineRule="auto"/>
        <w:rPr>
          <w:rFonts w:ascii="Times New Roman" w:hAnsi="Times New Roman" w:cs="Times New Roman"/>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CB5C8B" w:rsidRDefault="00CB5C8B" w:rsidP="00340868">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Hydrochloric acid m</w:t>
      </w:r>
      <w:r w:rsidRPr="00CB5C8B">
        <w:rPr>
          <w:rFonts w:ascii="Times New Roman" w:hAnsi="Times New Roman" w:cs="Times New Roman"/>
          <w:sz w:val="24"/>
          <w:szCs w:val="24"/>
        </w:rPr>
        <w:t xml:space="preserve">ay cause eye, skin, and respiratory tract irritation. </w:t>
      </w:r>
    </w:p>
    <w:p w:rsidR="004508D3" w:rsidRPr="00CB5C8B" w:rsidRDefault="004508D3" w:rsidP="00340868">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Zinc is a irritant if comes in contact with skin, wash area with soap</w:t>
      </w:r>
    </w:p>
    <w:p w:rsidR="007C422C" w:rsidRPr="00CB5C8B" w:rsidRDefault="007C422C" w:rsidP="007C422C">
      <w:pPr>
        <w:autoSpaceDE w:val="0"/>
        <w:autoSpaceDN w:val="0"/>
        <w:adjustRightInd w:val="0"/>
        <w:spacing w:after="0" w:line="240" w:lineRule="auto"/>
        <w:rPr>
          <w:rFonts w:ascii="Times New Roman" w:hAnsi="Times New Roman" w:cs="Times New Roman"/>
          <w:iCs/>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7C422C" w:rsidRPr="004A286C" w:rsidRDefault="007C422C" w:rsidP="007C422C">
      <w:pPr>
        <w:pStyle w:val="ListParagraph"/>
        <w:autoSpaceDE w:val="0"/>
        <w:autoSpaceDN w:val="0"/>
        <w:adjustRightInd w:val="0"/>
        <w:spacing w:after="0" w:line="240" w:lineRule="auto"/>
        <w:rPr>
          <w:rFonts w:ascii="Times New Roman" w:hAnsi="Times New Roman" w:cs="Times New Roman"/>
          <w:b/>
          <w:sz w:val="24"/>
          <w:szCs w:val="24"/>
          <w:u w:val="single"/>
        </w:rPr>
      </w:pPr>
      <w:r w:rsidRPr="004A286C">
        <w:rPr>
          <w:rFonts w:ascii="Times New Roman" w:hAnsi="Times New Roman" w:cs="Times New Roman"/>
          <w:sz w:val="24"/>
          <w:szCs w:val="24"/>
          <w:lang w:val="en-US"/>
        </w:rPr>
        <w:t xml:space="preserve"> </w:t>
      </w:r>
    </w:p>
    <w:p w:rsidR="00A07191" w:rsidRPr="00B14EDF" w:rsidRDefault="006B4F8A" w:rsidP="00340868">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Place 5 mL of 1.0</w:t>
      </w:r>
      <w:r w:rsidR="006B6E15" w:rsidRPr="00B14EDF">
        <w:rPr>
          <w:rFonts w:ascii="Times New Roman" w:hAnsi="Times New Roman" w:cs="Times New Roman"/>
          <w:sz w:val="24"/>
          <w:szCs w:val="24"/>
        </w:rPr>
        <w:t xml:space="preserve">M hydrochloric acid into a clean test tube that is positioned in the test tube rack.  </w:t>
      </w:r>
      <w:r>
        <w:rPr>
          <w:rFonts w:ascii="Times New Roman" w:hAnsi="Times New Roman" w:cs="Times New Roman"/>
          <w:sz w:val="24"/>
          <w:szCs w:val="24"/>
        </w:rPr>
        <w:t>(Remember e</w:t>
      </w:r>
      <w:r w:rsidR="006B6E15" w:rsidRPr="00B14EDF">
        <w:rPr>
          <w:rFonts w:ascii="Times New Roman" w:hAnsi="Times New Roman" w:cs="Times New Roman"/>
          <w:sz w:val="24"/>
          <w:szCs w:val="24"/>
        </w:rPr>
        <w:t xml:space="preserve">xperiments are </w:t>
      </w:r>
      <w:r w:rsidR="006B6E15" w:rsidRPr="00B14EDF">
        <w:rPr>
          <w:rFonts w:ascii="Times New Roman" w:hAnsi="Times New Roman" w:cs="Times New Roman"/>
          <w:b/>
          <w:bCs/>
          <w:sz w:val="24"/>
          <w:szCs w:val="24"/>
        </w:rPr>
        <w:t>never</w:t>
      </w:r>
      <w:r w:rsidR="006B6E15" w:rsidRPr="00B14EDF">
        <w:rPr>
          <w:rFonts w:ascii="Times New Roman" w:hAnsi="Times New Roman" w:cs="Times New Roman"/>
          <w:sz w:val="24"/>
          <w:szCs w:val="24"/>
        </w:rPr>
        <w:t xml:space="preserve"> performed in a graduated cylinder.) </w:t>
      </w:r>
    </w:p>
    <w:p w:rsidR="00A07191" w:rsidRPr="00B14EDF" w:rsidRDefault="006B6E15" w:rsidP="00340868">
      <w:pPr>
        <w:pStyle w:val="ListParagraph"/>
        <w:numPr>
          <w:ilvl w:val="0"/>
          <w:numId w:val="22"/>
        </w:numPr>
        <w:jc w:val="both"/>
        <w:rPr>
          <w:rFonts w:ascii="Times New Roman" w:hAnsi="Times New Roman" w:cs="Times New Roman"/>
          <w:sz w:val="24"/>
          <w:szCs w:val="24"/>
        </w:rPr>
      </w:pPr>
      <w:r w:rsidRPr="00B14EDF">
        <w:rPr>
          <w:rFonts w:ascii="Times New Roman" w:hAnsi="Times New Roman" w:cs="Times New Roman"/>
          <w:sz w:val="24"/>
          <w:szCs w:val="24"/>
        </w:rPr>
        <w:t>To the acid in the test t</w:t>
      </w:r>
      <w:r w:rsidR="006B4F8A">
        <w:rPr>
          <w:rFonts w:ascii="Times New Roman" w:hAnsi="Times New Roman" w:cs="Times New Roman"/>
          <w:sz w:val="24"/>
          <w:szCs w:val="24"/>
        </w:rPr>
        <w:t>ube, add a piece of</w:t>
      </w:r>
      <w:r w:rsidRPr="00B14EDF">
        <w:rPr>
          <w:rFonts w:ascii="Times New Roman" w:hAnsi="Times New Roman" w:cs="Times New Roman"/>
          <w:sz w:val="24"/>
          <w:szCs w:val="24"/>
        </w:rPr>
        <w:t xml:space="preserve"> zinc.  (The zinc should be handled with forceps rather than with fingers.) </w:t>
      </w:r>
    </w:p>
    <w:p w:rsidR="00A07191" w:rsidRPr="00B14EDF" w:rsidRDefault="006B6E15" w:rsidP="00340868">
      <w:pPr>
        <w:pStyle w:val="ListParagraph"/>
        <w:numPr>
          <w:ilvl w:val="0"/>
          <w:numId w:val="22"/>
        </w:numPr>
        <w:jc w:val="both"/>
        <w:rPr>
          <w:rFonts w:ascii="Times New Roman" w:hAnsi="Times New Roman" w:cs="Times New Roman"/>
          <w:sz w:val="24"/>
          <w:szCs w:val="24"/>
        </w:rPr>
      </w:pPr>
      <w:r w:rsidRPr="00B14EDF">
        <w:rPr>
          <w:rFonts w:ascii="Times New Roman" w:hAnsi="Times New Roman" w:cs="Times New Roman"/>
          <w:sz w:val="24"/>
          <w:szCs w:val="24"/>
        </w:rPr>
        <w:t xml:space="preserve"> </w:t>
      </w:r>
      <w:r w:rsidR="00F36DE2">
        <w:rPr>
          <w:rFonts w:ascii="Times New Roman" w:hAnsi="Times New Roman" w:cs="Times New Roman"/>
          <w:sz w:val="24"/>
          <w:szCs w:val="24"/>
        </w:rPr>
        <w:t xml:space="preserve">Cover tube with rubber stopper. </w:t>
      </w:r>
      <w:r w:rsidRPr="00B14EDF">
        <w:rPr>
          <w:rFonts w:ascii="Times New Roman" w:hAnsi="Times New Roman" w:cs="Times New Roman"/>
          <w:sz w:val="24"/>
          <w:szCs w:val="24"/>
        </w:rPr>
        <w:t xml:space="preserve">After </w:t>
      </w:r>
      <w:r w:rsidR="00F36DE2">
        <w:rPr>
          <w:rFonts w:ascii="Times New Roman" w:hAnsi="Times New Roman" w:cs="Times New Roman"/>
          <w:sz w:val="24"/>
          <w:szCs w:val="24"/>
        </w:rPr>
        <w:t xml:space="preserve">the tube stops bubbling, remove stopper and </w:t>
      </w:r>
      <w:r w:rsidRPr="00B14EDF">
        <w:rPr>
          <w:rFonts w:ascii="Times New Roman" w:hAnsi="Times New Roman" w:cs="Times New Roman"/>
          <w:sz w:val="24"/>
          <w:szCs w:val="24"/>
        </w:rPr>
        <w:t xml:space="preserve">place a </w:t>
      </w:r>
      <w:r w:rsidRPr="00B14EDF">
        <w:rPr>
          <w:rFonts w:ascii="Times New Roman" w:hAnsi="Times New Roman" w:cs="Times New Roman"/>
          <w:b/>
          <w:bCs/>
          <w:sz w:val="24"/>
          <w:szCs w:val="24"/>
        </w:rPr>
        <w:t>flaming splint</w:t>
      </w:r>
      <w:r w:rsidRPr="00B14EDF">
        <w:rPr>
          <w:rFonts w:ascii="Times New Roman" w:hAnsi="Times New Roman" w:cs="Times New Roman"/>
          <w:sz w:val="24"/>
          <w:szCs w:val="24"/>
        </w:rPr>
        <w:t xml:space="preserve"> into the mouth of the test tube.  Describe and record the results in the data table.</w:t>
      </w:r>
    </w:p>
    <w:p w:rsidR="006B6E15" w:rsidRPr="00A07191" w:rsidRDefault="006B6E15" w:rsidP="00340868">
      <w:pPr>
        <w:pStyle w:val="ListParagraph"/>
        <w:numPr>
          <w:ilvl w:val="0"/>
          <w:numId w:val="22"/>
        </w:numPr>
        <w:jc w:val="both"/>
        <w:rPr>
          <w:rFonts w:ascii="Arial Narrow" w:hAnsi="Arial Narrow" w:cs="Arial Narrow"/>
        </w:rPr>
      </w:pPr>
      <w:r w:rsidRPr="00B14EDF">
        <w:rPr>
          <w:rFonts w:ascii="Times New Roman" w:hAnsi="Times New Roman" w:cs="Times New Roman"/>
          <w:sz w:val="24"/>
          <w:szCs w:val="24"/>
        </w:rPr>
        <w:t xml:space="preserve"> For disposal, fill the test tube with water and flush the </w:t>
      </w:r>
      <w:r w:rsidRPr="00B14EDF">
        <w:rPr>
          <w:rFonts w:ascii="Times New Roman" w:hAnsi="Times New Roman" w:cs="Times New Roman"/>
          <w:b/>
          <w:bCs/>
          <w:sz w:val="24"/>
          <w:szCs w:val="24"/>
        </w:rPr>
        <w:t>solution</w:t>
      </w:r>
      <w:r w:rsidRPr="00B14EDF">
        <w:rPr>
          <w:rFonts w:ascii="Times New Roman" w:hAnsi="Times New Roman" w:cs="Times New Roman"/>
          <w:sz w:val="24"/>
          <w:szCs w:val="24"/>
        </w:rPr>
        <w:t xml:space="preserve"> down the drain.  Discard the remaining </w:t>
      </w:r>
      <w:r w:rsidRPr="00B14EDF">
        <w:rPr>
          <w:rFonts w:ascii="Times New Roman" w:hAnsi="Times New Roman" w:cs="Times New Roman"/>
          <w:b/>
          <w:bCs/>
          <w:sz w:val="24"/>
          <w:szCs w:val="24"/>
        </w:rPr>
        <w:t xml:space="preserve">solid </w:t>
      </w:r>
      <w:r w:rsidRPr="00B14EDF">
        <w:rPr>
          <w:rFonts w:ascii="Times New Roman" w:hAnsi="Times New Roman" w:cs="Times New Roman"/>
          <w:sz w:val="24"/>
          <w:szCs w:val="24"/>
        </w:rPr>
        <w:t xml:space="preserve">in the </w:t>
      </w:r>
      <w:r w:rsidR="00A07191" w:rsidRPr="00B14EDF">
        <w:rPr>
          <w:rFonts w:ascii="Times New Roman" w:hAnsi="Times New Roman" w:cs="Times New Roman"/>
          <w:sz w:val="24"/>
          <w:szCs w:val="24"/>
        </w:rPr>
        <w:t xml:space="preserve">inorganic </w:t>
      </w:r>
      <w:r w:rsidRPr="00B14EDF">
        <w:rPr>
          <w:rFonts w:ascii="Times New Roman" w:hAnsi="Times New Roman" w:cs="Times New Roman"/>
          <w:sz w:val="24"/>
          <w:szCs w:val="24"/>
        </w:rPr>
        <w:t>waste receptacle provided</w:t>
      </w:r>
      <w:r w:rsidRPr="00A07191">
        <w:rPr>
          <w:rFonts w:ascii="Arial Narrow" w:hAnsi="Arial Narrow" w:cs="Arial Narrow"/>
        </w:rPr>
        <w:t>.</w:t>
      </w: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F26C0" w:rsidRPr="00F43898" w:rsidRDefault="00F43898" w:rsidP="00FF26C0">
      <w:pPr>
        <w:jc w:val="both"/>
        <w:rPr>
          <w:rFonts w:ascii="Arial" w:hAnsi="Arial"/>
          <w:b/>
          <w:u w:val="single"/>
        </w:rPr>
      </w:pPr>
      <w:r w:rsidRPr="00F43898">
        <w:rPr>
          <w:rFonts w:ascii="Times New Roman" w:hAnsi="Times New Roman" w:cs="Times New Roman"/>
          <w:b/>
          <w:noProof/>
          <w:sz w:val="24"/>
          <w:szCs w:val="24"/>
          <w:u w:val="single"/>
          <w:lang w:eastAsia="en-CA"/>
        </w:rPr>
        <w:drawing>
          <wp:anchor distT="0" distB="0" distL="114300" distR="114300" simplePos="0" relativeHeight="251719680" behindDoc="0" locked="0" layoutInCell="1" allowOverlap="1" wp14:anchorId="45EAA722" wp14:editId="561A8D88">
            <wp:simplePos x="0" y="0"/>
            <wp:positionH relativeFrom="column">
              <wp:posOffset>5334001</wp:posOffset>
            </wp:positionH>
            <wp:positionV relativeFrom="paragraph">
              <wp:posOffset>-718038</wp:posOffset>
            </wp:positionV>
            <wp:extent cx="1150144" cy="1213338"/>
            <wp:effectExtent l="0" t="0" r="0" b="0"/>
            <wp:wrapNone/>
            <wp:docPr id="18" name="Picture 18" descr="C:\Users\Reema\AppData\Local\Microsoft\Windows\Temporary Internet Files\Content.IE5\PCU9Q2UE\MC9004404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Reema\AppData\Local\Microsoft\Windows\Temporary Internet Files\Content.IE5\PCU9Q2UE\MC900440428[1].wmf"/>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52672" cy="1216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u w:val="single"/>
        </w:rPr>
        <w:t>Observation</w:t>
      </w:r>
      <w:r w:rsidR="00864576" w:rsidRPr="00F43898">
        <w:rPr>
          <w:rFonts w:ascii="Arial" w:hAnsi="Arial"/>
          <w:b/>
          <w:u w:val="single"/>
        </w:rPr>
        <w:t xml:space="preserve"> Chart</w:t>
      </w:r>
      <w:r w:rsidR="00FF26C0" w:rsidRPr="00F43898">
        <w:rPr>
          <w:rFonts w:ascii="Arial" w:hAnsi="Arial"/>
          <w:b/>
          <w:u w:val="single"/>
        </w:rPr>
        <w:t>:</w:t>
      </w:r>
      <w:r w:rsidR="00881155" w:rsidRPr="00F43898">
        <w:rPr>
          <w:rFonts w:ascii="Arial" w:hAnsi="Arial"/>
          <w:b/>
          <w:u w:val="single"/>
        </w:rPr>
        <w:t xml:space="preserve"> (13 marks) </w:t>
      </w:r>
    </w:p>
    <w:tbl>
      <w:tblPr>
        <w:tblStyle w:val="TableGrid"/>
        <w:tblpPr w:leftFromText="180" w:rightFromText="180" w:vertAnchor="text" w:horzAnchor="margin" w:tblpXSpec="center" w:tblpY="541"/>
        <w:tblW w:w="11488" w:type="dxa"/>
        <w:tblLook w:val="04A0" w:firstRow="1" w:lastRow="0" w:firstColumn="1" w:lastColumn="0" w:noHBand="0" w:noVBand="1"/>
      </w:tblPr>
      <w:tblGrid>
        <w:gridCol w:w="1146"/>
        <w:gridCol w:w="2506"/>
        <w:gridCol w:w="2410"/>
        <w:gridCol w:w="2225"/>
        <w:gridCol w:w="1217"/>
        <w:gridCol w:w="1984"/>
      </w:tblGrid>
      <w:tr w:rsidR="00C63166" w:rsidTr="00C63166">
        <w:trPr>
          <w:trHeight w:val="422"/>
        </w:trPr>
        <w:tc>
          <w:tcPr>
            <w:tcW w:w="1146" w:type="dxa"/>
          </w:tcPr>
          <w:p w:rsidR="00C63166" w:rsidRDefault="00C63166" w:rsidP="00C63166">
            <w:pPr>
              <w:jc w:val="center"/>
              <w:rPr>
                <w:rFonts w:ascii="Arial" w:hAnsi="Arial"/>
                <w:b/>
              </w:rPr>
            </w:pPr>
            <w:r>
              <w:rPr>
                <w:rFonts w:ascii="Arial" w:hAnsi="Arial"/>
                <w:b/>
              </w:rPr>
              <w:t>Reaction</w:t>
            </w:r>
          </w:p>
        </w:tc>
        <w:tc>
          <w:tcPr>
            <w:tcW w:w="2506" w:type="dxa"/>
          </w:tcPr>
          <w:p w:rsidR="00C63166" w:rsidRDefault="00C63166" w:rsidP="00C63166">
            <w:pPr>
              <w:jc w:val="center"/>
              <w:rPr>
                <w:rFonts w:ascii="Arial" w:hAnsi="Arial"/>
                <w:b/>
              </w:rPr>
            </w:pPr>
            <w:r>
              <w:rPr>
                <w:rFonts w:ascii="Arial" w:hAnsi="Arial"/>
                <w:b/>
              </w:rPr>
              <w:t>Properties of Reactants</w:t>
            </w:r>
          </w:p>
          <w:p w:rsidR="00C63166" w:rsidRDefault="00C63166" w:rsidP="00C63166">
            <w:pPr>
              <w:jc w:val="center"/>
              <w:rPr>
                <w:rFonts w:ascii="Arial" w:hAnsi="Arial"/>
                <w:b/>
              </w:rPr>
            </w:pPr>
            <w:r>
              <w:rPr>
                <w:rFonts w:ascii="Arial" w:hAnsi="Arial"/>
                <w:b/>
              </w:rPr>
              <w:t>(Before Reaction )</w:t>
            </w:r>
          </w:p>
        </w:tc>
        <w:tc>
          <w:tcPr>
            <w:tcW w:w="2410" w:type="dxa"/>
          </w:tcPr>
          <w:p w:rsidR="00C63166" w:rsidRDefault="00C63166" w:rsidP="00C63166">
            <w:pPr>
              <w:jc w:val="center"/>
              <w:rPr>
                <w:rFonts w:ascii="Arial" w:hAnsi="Arial"/>
                <w:b/>
              </w:rPr>
            </w:pPr>
            <w:r>
              <w:rPr>
                <w:rFonts w:ascii="Arial" w:hAnsi="Arial"/>
                <w:b/>
              </w:rPr>
              <w:t>Observations During Reaction</w:t>
            </w:r>
          </w:p>
        </w:tc>
        <w:tc>
          <w:tcPr>
            <w:tcW w:w="2225" w:type="dxa"/>
          </w:tcPr>
          <w:p w:rsidR="00C63166" w:rsidRDefault="00C63166" w:rsidP="00C63166">
            <w:pPr>
              <w:jc w:val="center"/>
              <w:rPr>
                <w:rFonts w:ascii="Arial" w:hAnsi="Arial"/>
                <w:b/>
              </w:rPr>
            </w:pPr>
            <w:r>
              <w:rPr>
                <w:rFonts w:ascii="Arial" w:hAnsi="Arial"/>
                <w:b/>
              </w:rPr>
              <w:t>Properties of Products</w:t>
            </w:r>
          </w:p>
          <w:p w:rsidR="00C63166" w:rsidRDefault="00C63166" w:rsidP="00C63166">
            <w:pPr>
              <w:jc w:val="center"/>
              <w:rPr>
                <w:rFonts w:ascii="Arial" w:hAnsi="Arial"/>
                <w:b/>
              </w:rPr>
            </w:pPr>
            <w:r>
              <w:rPr>
                <w:rFonts w:ascii="Arial" w:hAnsi="Arial"/>
                <w:b/>
              </w:rPr>
              <w:t>(After Reaction)</w:t>
            </w:r>
          </w:p>
        </w:tc>
        <w:tc>
          <w:tcPr>
            <w:tcW w:w="1217" w:type="dxa"/>
          </w:tcPr>
          <w:p w:rsidR="00C63166" w:rsidRDefault="00A93D77" w:rsidP="00C63166">
            <w:pPr>
              <w:jc w:val="center"/>
              <w:rPr>
                <w:rFonts w:ascii="Arial" w:hAnsi="Arial"/>
                <w:b/>
              </w:rPr>
            </w:pPr>
            <w:r>
              <w:rPr>
                <w:rFonts w:ascii="Arial" w:hAnsi="Arial"/>
                <w:b/>
              </w:rPr>
              <w:t>Sp</w:t>
            </w:r>
            <w:r w:rsidR="00C63166">
              <w:rPr>
                <w:rFonts w:ascii="Arial" w:hAnsi="Arial"/>
                <w:b/>
              </w:rPr>
              <w:t xml:space="preserve">lint Test Result </w:t>
            </w:r>
          </w:p>
        </w:tc>
        <w:tc>
          <w:tcPr>
            <w:tcW w:w="1984" w:type="dxa"/>
            <w:tcBorders>
              <w:bottom w:val="single" w:sz="4" w:space="0" w:color="auto"/>
            </w:tcBorders>
          </w:tcPr>
          <w:p w:rsidR="00C63166" w:rsidRDefault="00C63166" w:rsidP="00C63166">
            <w:pPr>
              <w:jc w:val="center"/>
              <w:rPr>
                <w:rFonts w:ascii="Arial" w:hAnsi="Arial"/>
                <w:b/>
              </w:rPr>
            </w:pPr>
            <w:r>
              <w:rPr>
                <w:rFonts w:ascii="Arial" w:hAnsi="Arial"/>
                <w:b/>
              </w:rPr>
              <w:t xml:space="preserve">Type of Reaction </w:t>
            </w: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1</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C63166" w:rsidTr="00881155">
        <w:trPr>
          <w:trHeight w:val="1544"/>
        </w:trPr>
        <w:tc>
          <w:tcPr>
            <w:tcW w:w="1146" w:type="dxa"/>
          </w:tcPr>
          <w:p w:rsidR="00C63166" w:rsidRDefault="00C63166" w:rsidP="00C63166">
            <w:pPr>
              <w:jc w:val="center"/>
              <w:rPr>
                <w:rFonts w:ascii="Arial" w:hAnsi="Arial"/>
                <w:b/>
              </w:rPr>
            </w:pPr>
            <w:r>
              <w:rPr>
                <w:rFonts w:ascii="Arial" w:hAnsi="Arial"/>
                <w:b/>
              </w:rPr>
              <w:t>2</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tcBorders>
              <w:bottom w:val="single" w:sz="4" w:space="0" w:color="auto"/>
            </w:tcBorders>
            <w:shd w:val="clear" w:color="auto" w:fill="FFFFFF" w:themeFill="background1"/>
          </w:tcPr>
          <w:p w:rsidR="00C63166" w:rsidRDefault="00C63166" w:rsidP="00C63166">
            <w:pPr>
              <w:jc w:val="center"/>
              <w:rPr>
                <w:rFonts w:ascii="Arial" w:hAnsi="Arial"/>
                <w:b/>
              </w:rPr>
            </w:pPr>
          </w:p>
        </w:tc>
        <w:tc>
          <w:tcPr>
            <w:tcW w:w="1984" w:type="dxa"/>
            <w:tcBorders>
              <w:bottom w:val="single" w:sz="4" w:space="0" w:color="auto"/>
            </w:tcBorders>
            <w:shd w:val="clear" w:color="auto" w:fill="auto"/>
          </w:tcPr>
          <w:p w:rsidR="00C63166" w:rsidRDefault="00C63166" w:rsidP="00C63166">
            <w:pPr>
              <w:jc w:val="center"/>
              <w:rPr>
                <w:rFonts w:ascii="Arial" w:hAnsi="Arial"/>
                <w:b/>
              </w:rPr>
            </w:pP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3</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4</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96004B" w:rsidTr="00311F67">
        <w:trPr>
          <w:trHeight w:val="1544"/>
        </w:trPr>
        <w:tc>
          <w:tcPr>
            <w:tcW w:w="1146" w:type="dxa"/>
          </w:tcPr>
          <w:p w:rsidR="0096004B" w:rsidRDefault="0096004B" w:rsidP="00C63166">
            <w:pPr>
              <w:jc w:val="center"/>
              <w:rPr>
                <w:rFonts w:ascii="Arial" w:hAnsi="Arial"/>
                <w:b/>
              </w:rPr>
            </w:pPr>
            <w:r>
              <w:rPr>
                <w:rFonts w:ascii="Arial" w:hAnsi="Arial"/>
                <w:b/>
              </w:rPr>
              <w:t>5</w:t>
            </w:r>
          </w:p>
        </w:tc>
        <w:tc>
          <w:tcPr>
            <w:tcW w:w="2506" w:type="dxa"/>
          </w:tcPr>
          <w:p w:rsidR="0096004B" w:rsidRDefault="0096004B" w:rsidP="00C63166">
            <w:pPr>
              <w:jc w:val="center"/>
              <w:rPr>
                <w:rFonts w:ascii="Arial" w:hAnsi="Arial"/>
                <w:b/>
              </w:rPr>
            </w:pPr>
          </w:p>
        </w:tc>
        <w:tc>
          <w:tcPr>
            <w:tcW w:w="2410" w:type="dxa"/>
          </w:tcPr>
          <w:p w:rsidR="0096004B" w:rsidRDefault="0096004B" w:rsidP="00C63166">
            <w:pPr>
              <w:jc w:val="center"/>
              <w:rPr>
                <w:rFonts w:ascii="Arial" w:hAnsi="Arial"/>
                <w:b/>
              </w:rPr>
            </w:pPr>
          </w:p>
        </w:tc>
        <w:tc>
          <w:tcPr>
            <w:tcW w:w="2225" w:type="dxa"/>
          </w:tcPr>
          <w:p w:rsidR="0096004B" w:rsidRDefault="0096004B" w:rsidP="00C63166">
            <w:pPr>
              <w:jc w:val="center"/>
              <w:rPr>
                <w:rFonts w:ascii="Arial" w:hAnsi="Arial"/>
                <w:b/>
              </w:rPr>
            </w:pPr>
          </w:p>
        </w:tc>
        <w:tc>
          <w:tcPr>
            <w:tcW w:w="1217" w:type="dxa"/>
            <w:shd w:val="clear" w:color="auto" w:fill="D9D9D9" w:themeFill="background1" w:themeFillShade="D9"/>
          </w:tcPr>
          <w:p w:rsidR="0096004B" w:rsidRDefault="0096004B" w:rsidP="00C63166">
            <w:pPr>
              <w:jc w:val="center"/>
              <w:rPr>
                <w:rFonts w:ascii="Arial" w:hAnsi="Arial"/>
                <w:b/>
              </w:rPr>
            </w:pPr>
          </w:p>
        </w:tc>
        <w:tc>
          <w:tcPr>
            <w:tcW w:w="1984" w:type="dxa"/>
            <w:shd w:val="clear" w:color="auto" w:fill="auto"/>
          </w:tcPr>
          <w:p w:rsidR="0096004B" w:rsidRDefault="0096004B" w:rsidP="00C63166">
            <w:pPr>
              <w:jc w:val="center"/>
              <w:rPr>
                <w:rFonts w:ascii="Arial" w:hAnsi="Arial"/>
                <w:b/>
              </w:rPr>
            </w:pPr>
          </w:p>
        </w:tc>
      </w:tr>
      <w:tr w:rsidR="0096004B" w:rsidTr="00881155">
        <w:trPr>
          <w:trHeight w:val="1544"/>
        </w:trPr>
        <w:tc>
          <w:tcPr>
            <w:tcW w:w="1146" w:type="dxa"/>
          </w:tcPr>
          <w:p w:rsidR="0096004B" w:rsidRDefault="0096004B" w:rsidP="00C63166">
            <w:pPr>
              <w:jc w:val="center"/>
              <w:rPr>
                <w:rFonts w:ascii="Arial" w:hAnsi="Arial"/>
                <w:b/>
              </w:rPr>
            </w:pPr>
            <w:r>
              <w:rPr>
                <w:rFonts w:ascii="Arial" w:hAnsi="Arial"/>
                <w:b/>
              </w:rPr>
              <w:t>6</w:t>
            </w:r>
          </w:p>
        </w:tc>
        <w:tc>
          <w:tcPr>
            <w:tcW w:w="2506" w:type="dxa"/>
          </w:tcPr>
          <w:p w:rsidR="0096004B" w:rsidRDefault="0096004B" w:rsidP="00C63166">
            <w:pPr>
              <w:jc w:val="center"/>
              <w:rPr>
                <w:rFonts w:ascii="Arial" w:hAnsi="Arial"/>
                <w:b/>
              </w:rPr>
            </w:pPr>
          </w:p>
        </w:tc>
        <w:tc>
          <w:tcPr>
            <w:tcW w:w="2410" w:type="dxa"/>
          </w:tcPr>
          <w:p w:rsidR="0096004B" w:rsidRDefault="0096004B" w:rsidP="00C63166">
            <w:pPr>
              <w:jc w:val="center"/>
              <w:rPr>
                <w:rFonts w:ascii="Arial" w:hAnsi="Arial"/>
                <w:b/>
              </w:rPr>
            </w:pPr>
          </w:p>
        </w:tc>
        <w:tc>
          <w:tcPr>
            <w:tcW w:w="2225" w:type="dxa"/>
          </w:tcPr>
          <w:p w:rsidR="0096004B" w:rsidRDefault="0096004B" w:rsidP="00C63166">
            <w:pPr>
              <w:jc w:val="center"/>
              <w:rPr>
                <w:rFonts w:ascii="Arial" w:hAnsi="Arial"/>
                <w:b/>
              </w:rPr>
            </w:pPr>
          </w:p>
        </w:tc>
        <w:tc>
          <w:tcPr>
            <w:tcW w:w="1217" w:type="dxa"/>
            <w:shd w:val="clear" w:color="auto" w:fill="FFFFFF" w:themeFill="background1"/>
          </w:tcPr>
          <w:p w:rsidR="0096004B" w:rsidRDefault="0096004B" w:rsidP="00C63166">
            <w:pPr>
              <w:jc w:val="center"/>
              <w:rPr>
                <w:rFonts w:ascii="Arial" w:hAnsi="Arial"/>
                <w:b/>
              </w:rPr>
            </w:pPr>
          </w:p>
        </w:tc>
        <w:tc>
          <w:tcPr>
            <w:tcW w:w="1984" w:type="dxa"/>
            <w:shd w:val="clear" w:color="auto" w:fill="auto"/>
          </w:tcPr>
          <w:p w:rsidR="0096004B" w:rsidRDefault="0096004B" w:rsidP="00C63166">
            <w:pPr>
              <w:jc w:val="center"/>
              <w:rPr>
                <w:rFonts w:ascii="Arial" w:hAnsi="Arial"/>
                <w:b/>
              </w:rPr>
            </w:pPr>
          </w:p>
        </w:tc>
      </w:tr>
    </w:tbl>
    <w:p w:rsidR="00F907D1" w:rsidRDefault="00F907D1" w:rsidP="00691F6A">
      <w:pPr>
        <w:rPr>
          <w:rFonts w:ascii="Arial" w:hAnsi="Arial"/>
        </w:rPr>
      </w:pPr>
    </w:p>
    <w:p w:rsidR="00F81534" w:rsidRDefault="00F81534" w:rsidP="00B444C5">
      <w:pPr>
        <w:rPr>
          <w:rFonts w:ascii="Arial" w:hAnsi="Arial"/>
          <w:b/>
          <w:u w:val="single"/>
        </w:rPr>
      </w:pPr>
    </w:p>
    <w:p w:rsidR="00F81534" w:rsidRDefault="00F81534" w:rsidP="00B444C5">
      <w:pPr>
        <w:rPr>
          <w:rFonts w:ascii="Arial" w:hAnsi="Arial"/>
          <w:b/>
          <w:u w:val="single"/>
        </w:rPr>
      </w:pPr>
    </w:p>
    <w:p w:rsidR="00F81534" w:rsidRDefault="00F81534" w:rsidP="00B444C5">
      <w:pPr>
        <w:rPr>
          <w:rFonts w:ascii="Arial" w:hAnsi="Arial"/>
          <w:b/>
          <w:u w:val="single"/>
        </w:rPr>
      </w:pPr>
    </w:p>
    <w:p w:rsidR="00F81534" w:rsidRDefault="00266069" w:rsidP="00B444C5">
      <w:pPr>
        <w:rPr>
          <w:rFonts w:ascii="Arial" w:hAnsi="Arial"/>
          <w:b/>
          <w:u w:val="single"/>
        </w:rPr>
      </w:pPr>
      <w:r>
        <w:rPr>
          <w:rFonts w:ascii="Times New Roman" w:hAnsi="Times New Roman" w:cs="Times New Roman"/>
          <w:noProof/>
          <w:sz w:val="24"/>
          <w:szCs w:val="24"/>
          <w:lang w:eastAsia="en-CA"/>
        </w:rPr>
        <w:lastRenderedPageBreak/>
        <w:drawing>
          <wp:anchor distT="0" distB="0" distL="114300" distR="114300" simplePos="0" relativeHeight="251753472" behindDoc="0" locked="0" layoutInCell="1" allowOverlap="1" wp14:anchorId="783FBE6A" wp14:editId="4078EF14">
            <wp:simplePos x="0" y="0"/>
            <wp:positionH relativeFrom="column">
              <wp:posOffset>5724525</wp:posOffset>
            </wp:positionH>
            <wp:positionV relativeFrom="paragraph">
              <wp:posOffset>-646430</wp:posOffset>
            </wp:positionV>
            <wp:extent cx="942975" cy="1485000"/>
            <wp:effectExtent l="0" t="0" r="0" b="0"/>
            <wp:wrapNone/>
            <wp:docPr id="19" name="Picture 19" descr="C:\Users\Reema\AppData\Local\Microsoft\Windows\Temporary Internet Files\Content.IE5\PCU9Q2UE\MC90043438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eema\AppData\Local\Microsoft\Windows\Temporary Internet Files\Content.IE5\PCU9Q2UE\MC900434389[1].wmf"/>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42975" cy="148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44C5" w:rsidRPr="00FC6DBF" w:rsidRDefault="00B444C5" w:rsidP="00B444C5">
      <w:pPr>
        <w:rPr>
          <w:rFonts w:ascii="Times New Roman" w:hAnsi="Times New Roman" w:cs="Times New Roman"/>
          <w:b/>
          <w:sz w:val="24"/>
          <w:szCs w:val="24"/>
          <w:u w:val="single"/>
        </w:rPr>
      </w:pPr>
      <w:r w:rsidRPr="00FC6DBF">
        <w:rPr>
          <w:rFonts w:ascii="Times New Roman" w:hAnsi="Times New Roman" w:cs="Times New Roman"/>
          <w:b/>
          <w:sz w:val="24"/>
          <w:szCs w:val="24"/>
          <w:u w:val="single"/>
        </w:rPr>
        <w:t>Discussion Questions:</w:t>
      </w:r>
      <w:r w:rsidR="00881155" w:rsidRPr="00FC6DBF">
        <w:rPr>
          <w:rFonts w:ascii="Times New Roman" w:hAnsi="Times New Roman" w:cs="Times New Roman"/>
          <w:b/>
          <w:sz w:val="24"/>
          <w:szCs w:val="24"/>
          <w:u w:val="single"/>
        </w:rPr>
        <w:t xml:space="preserve"> (27 marks) </w:t>
      </w:r>
      <w:bookmarkStart w:id="0" w:name="_GoBack"/>
      <w:bookmarkEnd w:id="0"/>
    </w:p>
    <w:p w:rsidR="00B444C5" w:rsidRPr="00FC6DBF" w:rsidRDefault="00B444C5" w:rsidP="00340868">
      <w:pPr>
        <w:pStyle w:val="ListParagraph"/>
        <w:numPr>
          <w:ilvl w:val="0"/>
          <w:numId w:val="25"/>
        </w:numPr>
        <w:rPr>
          <w:rFonts w:ascii="Times New Roman" w:hAnsi="Times New Roman" w:cs="Times New Roman"/>
          <w:sz w:val="24"/>
          <w:szCs w:val="24"/>
        </w:rPr>
      </w:pPr>
      <w:r w:rsidRPr="00FC6DBF">
        <w:rPr>
          <w:rFonts w:ascii="Times New Roman" w:hAnsi="Times New Roman" w:cs="Times New Roman"/>
          <w:sz w:val="24"/>
          <w:szCs w:val="24"/>
        </w:rPr>
        <w:t xml:space="preserve">Write a balanced equation for all of the reactions preformed and name what type of chemical reaction occurred. (18 marks) </w:t>
      </w:r>
    </w:p>
    <w:p w:rsidR="00B444C5" w:rsidRPr="00FC6DBF" w:rsidRDefault="00B444C5" w:rsidP="00B444C5">
      <w:pPr>
        <w:pStyle w:val="ListParagraph"/>
        <w:ind w:left="1080"/>
        <w:rPr>
          <w:rFonts w:ascii="Times New Roman" w:hAnsi="Times New Roman" w:cs="Times New Roman"/>
          <w:sz w:val="24"/>
          <w:szCs w:val="24"/>
        </w:rPr>
      </w:pPr>
    </w:p>
    <w:p w:rsidR="00B444C5" w:rsidRPr="00FC6DBF" w:rsidRDefault="00B444C5" w:rsidP="00340868">
      <w:pPr>
        <w:pStyle w:val="ListParagraph"/>
        <w:numPr>
          <w:ilvl w:val="0"/>
          <w:numId w:val="25"/>
        </w:numPr>
        <w:rPr>
          <w:rFonts w:ascii="Times New Roman" w:hAnsi="Times New Roman" w:cs="Times New Roman"/>
          <w:sz w:val="24"/>
          <w:szCs w:val="24"/>
        </w:rPr>
      </w:pPr>
      <w:r w:rsidRPr="00FC6DBF">
        <w:rPr>
          <w:rFonts w:ascii="Times New Roman" w:hAnsi="Times New Roman" w:cs="Times New Roman"/>
          <w:sz w:val="24"/>
          <w:szCs w:val="24"/>
        </w:rPr>
        <w:t xml:space="preserve">What element or compound is responsible for the colour of the solution after Reaction 1 has occurred? (1 mark) </w:t>
      </w:r>
    </w:p>
    <w:p w:rsidR="00B444C5" w:rsidRDefault="00B444C5" w:rsidP="00B444C5">
      <w:pPr>
        <w:pStyle w:val="ListParagraph"/>
        <w:rPr>
          <w:rFonts w:ascii="Times New Roman" w:hAnsi="Times New Roman" w:cs="Times New Roman"/>
          <w:sz w:val="24"/>
          <w:szCs w:val="24"/>
        </w:rPr>
      </w:pPr>
    </w:p>
    <w:p w:rsidR="006245FE" w:rsidRPr="006245FE" w:rsidRDefault="00B444C5" w:rsidP="006245FE">
      <w:pPr>
        <w:pStyle w:val="ListParagraph"/>
        <w:numPr>
          <w:ilvl w:val="0"/>
          <w:numId w:val="25"/>
        </w:numPr>
        <w:jc w:val="both"/>
        <w:rPr>
          <w:rFonts w:ascii="Arial" w:hAnsi="Arial" w:cs="Times New Roman"/>
          <w:sz w:val="24"/>
          <w:szCs w:val="24"/>
        </w:rPr>
      </w:pPr>
      <w:r>
        <w:rPr>
          <w:rFonts w:ascii="Times New Roman" w:hAnsi="Times New Roman" w:cs="Times New Roman"/>
          <w:sz w:val="24"/>
          <w:szCs w:val="24"/>
        </w:rPr>
        <w:t>Name a product of Reaction 2 and describe how</w:t>
      </w:r>
      <w:r w:rsidR="00881155">
        <w:rPr>
          <w:rFonts w:ascii="Times New Roman" w:hAnsi="Times New Roman" w:cs="Times New Roman"/>
          <w:sz w:val="24"/>
          <w:szCs w:val="24"/>
        </w:rPr>
        <w:t xml:space="preserve"> it was identified?  (1</w:t>
      </w:r>
      <w:r>
        <w:rPr>
          <w:rFonts w:ascii="Times New Roman" w:hAnsi="Times New Roman" w:cs="Times New Roman"/>
          <w:sz w:val="24"/>
          <w:szCs w:val="24"/>
        </w:rPr>
        <w:t xml:space="preserve"> marks) </w:t>
      </w:r>
    </w:p>
    <w:p w:rsidR="006245FE" w:rsidRPr="006245FE" w:rsidRDefault="006245FE" w:rsidP="006245FE">
      <w:pPr>
        <w:pStyle w:val="ListParagraph"/>
        <w:rPr>
          <w:rFonts w:ascii="Times New Roman" w:hAnsi="Times New Roman" w:cs="Times New Roman"/>
          <w:sz w:val="24"/>
          <w:szCs w:val="24"/>
        </w:rPr>
      </w:pPr>
    </w:p>
    <w:p w:rsidR="006245FE" w:rsidRPr="006245FE" w:rsidRDefault="006245FE" w:rsidP="006245FE">
      <w:pPr>
        <w:pStyle w:val="ListParagraph"/>
        <w:numPr>
          <w:ilvl w:val="0"/>
          <w:numId w:val="25"/>
        </w:numPr>
        <w:jc w:val="both"/>
        <w:rPr>
          <w:rFonts w:ascii="Arial" w:hAnsi="Arial" w:cs="Times New Roman"/>
          <w:sz w:val="24"/>
          <w:szCs w:val="24"/>
        </w:rPr>
      </w:pPr>
      <w:r w:rsidRPr="006245FE">
        <w:rPr>
          <w:rFonts w:ascii="Times New Roman" w:hAnsi="Times New Roman" w:cs="Times New Roman"/>
          <w:sz w:val="24"/>
          <w:szCs w:val="24"/>
        </w:rPr>
        <w:t xml:space="preserve">Magnesium ribbon is sometimes used as a fire starter when camping.  What would be produced if it rained after the magnesium was burned? What type of chemical reaction is this?  (1 marks) </w:t>
      </w:r>
    </w:p>
    <w:p w:rsidR="006245FE" w:rsidRPr="006245FE" w:rsidRDefault="006245FE" w:rsidP="006245FE">
      <w:pPr>
        <w:pStyle w:val="ListParagraph"/>
        <w:rPr>
          <w:rFonts w:ascii="Times New Roman" w:hAnsi="Times New Roman" w:cs="Times New Roman"/>
          <w:sz w:val="24"/>
          <w:szCs w:val="24"/>
        </w:rPr>
      </w:pPr>
    </w:p>
    <w:p w:rsidR="006245FE" w:rsidRPr="006245FE" w:rsidRDefault="006245FE" w:rsidP="006245FE">
      <w:pPr>
        <w:pStyle w:val="ListParagraph"/>
        <w:numPr>
          <w:ilvl w:val="0"/>
          <w:numId w:val="25"/>
        </w:numPr>
        <w:jc w:val="both"/>
        <w:rPr>
          <w:rFonts w:ascii="Arial" w:hAnsi="Arial" w:cs="Times New Roman"/>
          <w:sz w:val="24"/>
          <w:szCs w:val="24"/>
        </w:rPr>
      </w:pPr>
      <w:r w:rsidRPr="006245FE">
        <w:rPr>
          <w:rFonts w:ascii="Times New Roman" w:hAnsi="Times New Roman" w:cs="Times New Roman"/>
          <w:sz w:val="24"/>
          <w:szCs w:val="24"/>
        </w:rPr>
        <w:t xml:space="preserve">The precipitate formed in Reaction 4 is often used in paint; suggest a possible method that one could use to separate the products. (1 mark) </w:t>
      </w:r>
    </w:p>
    <w:p w:rsidR="006245FE" w:rsidRDefault="006245FE" w:rsidP="00B444C5">
      <w:pPr>
        <w:pStyle w:val="ListParagraph"/>
        <w:ind w:left="1080"/>
        <w:jc w:val="both"/>
        <w:rPr>
          <w:rFonts w:ascii="Arial" w:hAnsi="Arial" w:cs="Times New Roman"/>
          <w:sz w:val="24"/>
          <w:szCs w:val="24"/>
        </w:rPr>
      </w:pPr>
    </w:p>
    <w:p w:rsidR="00B444C5" w:rsidRDefault="00B444C5" w:rsidP="00B444C5">
      <w:pPr>
        <w:pStyle w:val="ListParagraph"/>
        <w:rPr>
          <w:rFonts w:ascii="Times New Roman" w:hAnsi="Times New Roman" w:cs="Times New Roman"/>
          <w:color w:val="FF0000"/>
          <w:sz w:val="24"/>
          <w:szCs w:val="24"/>
        </w:rPr>
      </w:pPr>
    </w:p>
    <w:p w:rsidR="00B444C5" w:rsidRDefault="00B444C5" w:rsidP="0034086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What would happen if you didn’t clean the graduated cylinder while measuring the two reactants in reaction 5? (1 mark)</w:t>
      </w:r>
    </w:p>
    <w:p w:rsidR="00B444C5" w:rsidRPr="00B444C5" w:rsidRDefault="00B444C5" w:rsidP="00B444C5">
      <w:pPr>
        <w:pStyle w:val="ListParagraph"/>
        <w:rPr>
          <w:rFonts w:ascii="Times New Roman" w:hAnsi="Times New Roman" w:cs="Times New Roman"/>
          <w:sz w:val="24"/>
          <w:szCs w:val="24"/>
        </w:rPr>
      </w:pPr>
    </w:p>
    <w:p w:rsidR="00B444C5" w:rsidRDefault="00B444C5" w:rsidP="00B444C5">
      <w:pPr>
        <w:pStyle w:val="ListParagraph"/>
        <w:ind w:left="1080"/>
        <w:rPr>
          <w:rFonts w:ascii="Times New Roman" w:hAnsi="Times New Roman" w:cs="Times New Roman"/>
          <w:sz w:val="24"/>
          <w:szCs w:val="24"/>
        </w:rPr>
      </w:pPr>
    </w:p>
    <w:p w:rsidR="00C11FFC" w:rsidRPr="00677909" w:rsidRDefault="00677909" w:rsidP="008879E7">
      <w:pPr>
        <w:pStyle w:val="ListParagraph"/>
        <w:numPr>
          <w:ilvl w:val="0"/>
          <w:numId w:val="25"/>
        </w:numPr>
        <w:rPr>
          <w:rFonts w:ascii="Arial" w:hAnsi="Arial"/>
          <w:u w:val="single"/>
        </w:rPr>
      </w:pPr>
      <w:r w:rsidRPr="00677909">
        <w:rPr>
          <w:rFonts w:ascii="Times New Roman" w:hAnsi="Times New Roman" w:cs="Times New Roman"/>
          <w:sz w:val="24"/>
          <w:szCs w:val="24"/>
        </w:rPr>
        <w:t xml:space="preserve">Why is it not a good idea to clean your metal countertops with an acid such as hydrochloric acid?  (1 mark) </w:t>
      </w:r>
    </w:p>
    <w:sectPr w:rsidR="00C11FFC" w:rsidRPr="00677909" w:rsidSect="003B57BC">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B2D75"/>
    <w:multiLevelType w:val="hybridMultilevel"/>
    <w:tmpl w:val="5C1028D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31823"/>
    <w:multiLevelType w:val="hybridMultilevel"/>
    <w:tmpl w:val="76C85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88291F"/>
    <w:multiLevelType w:val="hybridMultilevel"/>
    <w:tmpl w:val="F2FC5054"/>
    <w:lvl w:ilvl="0" w:tplc="85E04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E529D9"/>
    <w:multiLevelType w:val="hybridMultilevel"/>
    <w:tmpl w:val="6BA4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D2CFD"/>
    <w:multiLevelType w:val="hybridMultilevel"/>
    <w:tmpl w:val="48BA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CA195B"/>
    <w:multiLevelType w:val="hybridMultilevel"/>
    <w:tmpl w:val="4CA60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8600DC"/>
    <w:multiLevelType w:val="hybridMultilevel"/>
    <w:tmpl w:val="9C281E4A"/>
    <w:lvl w:ilvl="0" w:tplc="7DC4590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7591715"/>
    <w:multiLevelType w:val="hybridMultilevel"/>
    <w:tmpl w:val="4C969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4C5D4B"/>
    <w:multiLevelType w:val="hybridMultilevel"/>
    <w:tmpl w:val="4FEEF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DD5C63"/>
    <w:multiLevelType w:val="hybridMultilevel"/>
    <w:tmpl w:val="F3A48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4AA"/>
    <w:multiLevelType w:val="hybridMultilevel"/>
    <w:tmpl w:val="0E1EEFCC"/>
    <w:lvl w:ilvl="0" w:tplc="E7D6B9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D34F5"/>
    <w:multiLevelType w:val="hybridMultilevel"/>
    <w:tmpl w:val="BB6EDE78"/>
    <w:lvl w:ilvl="0" w:tplc="3646AA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3D169E"/>
    <w:multiLevelType w:val="hybridMultilevel"/>
    <w:tmpl w:val="F2683F16"/>
    <w:lvl w:ilvl="0" w:tplc="2D30FFF6">
      <w:start w:val="2"/>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4B7628D6"/>
    <w:multiLevelType w:val="hybridMultilevel"/>
    <w:tmpl w:val="9E28D9BA"/>
    <w:lvl w:ilvl="0" w:tplc="7DC4590C">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D1B5B1B"/>
    <w:multiLevelType w:val="hybridMultilevel"/>
    <w:tmpl w:val="DEB6B086"/>
    <w:lvl w:ilvl="0" w:tplc="7DC4590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9231E"/>
    <w:multiLevelType w:val="hybridMultilevel"/>
    <w:tmpl w:val="00867BE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D1488"/>
    <w:multiLevelType w:val="hybridMultilevel"/>
    <w:tmpl w:val="27122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203014"/>
    <w:multiLevelType w:val="hybridMultilevel"/>
    <w:tmpl w:val="464AED94"/>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18">
    <w:nsid w:val="5EFA5EF9"/>
    <w:multiLevelType w:val="hybridMultilevel"/>
    <w:tmpl w:val="846ED8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CF2605"/>
    <w:multiLevelType w:val="hybridMultilevel"/>
    <w:tmpl w:val="7FC8B5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4376DB0"/>
    <w:multiLevelType w:val="hybridMultilevel"/>
    <w:tmpl w:val="9A74D2B8"/>
    <w:lvl w:ilvl="0" w:tplc="D3726A94">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7C051F"/>
    <w:multiLevelType w:val="hybridMultilevel"/>
    <w:tmpl w:val="67D24BA2"/>
    <w:lvl w:ilvl="0" w:tplc="7DC4590C">
      <w:start w:val="1"/>
      <w:numFmt w:val="bullet"/>
      <w:lvlText w:val=""/>
      <w:lvlJc w:val="left"/>
      <w:pPr>
        <w:ind w:left="862" w:hanging="360"/>
      </w:pPr>
      <w:rPr>
        <w:rFonts w:ascii="Symbol" w:hAnsi="Symbol" w:hint="default"/>
        <w:sz w:val="18"/>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2">
    <w:nsid w:val="752F588C"/>
    <w:multiLevelType w:val="hybridMultilevel"/>
    <w:tmpl w:val="98F2F58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C800E55"/>
    <w:multiLevelType w:val="hybridMultilevel"/>
    <w:tmpl w:val="A18CF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CB31BA"/>
    <w:multiLevelType w:val="hybridMultilevel"/>
    <w:tmpl w:val="0B02C6A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7FCE4CEA"/>
    <w:multiLevelType w:val="hybridMultilevel"/>
    <w:tmpl w:val="CE52C720"/>
    <w:lvl w:ilvl="0" w:tplc="7DC4590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9"/>
  </w:num>
  <w:num w:numId="3">
    <w:abstractNumId w:val="7"/>
  </w:num>
  <w:num w:numId="4">
    <w:abstractNumId w:val="24"/>
  </w:num>
  <w:num w:numId="5">
    <w:abstractNumId w:val="12"/>
  </w:num>
  <w:num w:numId="6">
    <w:abstractNumId w:val="15"/>
  </w:num>
  <w:num w:numId="7">
    <w:abstractNumId w:val="8"/>
  </w:num>
  <w:num w:numId="8">
    <w:abstractNumId w:val="6"/>
  </w:num>
  <w:num w:numId="9">
    <w:abstractNumId w:val="21"/>
  </w:num>
  <w:num w:numId="10">
    <w:abstractNumId w:val="13"/>
  </w:num>
  <w:num w:numId="11">
    <w:abstractNumId w:val="14"/>
  </w:num>
  <w:num w:numId="12">
    <w:abstractNumId w:val="25"/>
  </w:num>
  <w:num w:numId="13">
    <w:abstractNumId w:val="23"/>
  </w:num>
  <w:num w:numId="14">
    <w:abstractNumId w:val="9"/>
  </w:num>
  <w:num w:numId="15">
    <w:abstractNumId w:val="11"/>
  </w:num>
  <w:num w:numId="16">
    <w:abstractNumId w:val="4"/>
  </w:num>
  <w:num w:numId="17">
    <w:abstractNumId w:val="22"/>
  </w:num>
  <w:num w:numId="18">
    <w:abstractNumId w:val="0"/>
  </w:num>
  <w:num w:numId="19">
    <w:abstractNumId w:val="18"/>
  </w:num>
  <w:num w:numId="20">
    <w:abstractNumId w:val="3"/>
  </w:num>
  <w:num w:numId="21">
    <w:abstractNumId w:val="5"/>
  </w:num>
  <w:num w:numId="22">
    <w:abstractNumId w:val="16"/>
  </w:num>
  <w:num w:numId="23">
    <w:abstractNumId w:val="1"/>
  </w:num>
  <w:num w:numId="24">
    <w:abstractNumId w:val="20"/>
  </w:num>
  <w:num w:numId="25">
    <w:abstractNumId w:val="2"/>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6D5"/>
    <w:rsid w:val="00024578"/>
    <w:rsid w:val="000535E2"/>
    <w:rsid w:val="00054F7F"/>
    <w:rsid w:val="00055E97"/>
    <w:rsid w:val="00057323"/>
    <w:rsid w:val="00090449"/>
    <w:rsid w:val="00092609"/>
    <w:rsid w:val="00096134"/>
    <w:rsid w:val="000B5F34"/>
    <w:rsid w:val="000D0731"/>
    <w:rsid w:val="000D550F"/>
    <w:rsid w:val="000D5E30"/>
    <w:rsid w:val="000E5D22"/>
    <w:rsid w:val="00102851"/>
    <w:rsid w:val="00102D08"/>
    <w:rsid w:val="001313E8"/>
    <w:rsid w:val="00142D56"/>
    <w:rsid w:val="00154193"/>
    <w:rsid w:val="00162607"/>
    <w:rsid w:val="001677D9"/>
    <w:rsid w:val="00182E8D"/>
    <w:rsid w:val="0019332D"/>
    <w:rsid w:val="00194D85"/>
    <w:rsid w:val="001962E2"/>
    <w:rsid w:val="001C15A0"/>
    <w:rsid w:val="001C1AF1"/>
    <w:rsid w:val="00202F4E"/>
    <w:rsid w:val="00226E8D"/>
    <w:rsid w:val="00237D8C"/>
    <w:rsid w:val="00266069"/>
    <w:rsid w:val="0027641B"/>
    <w:rsid w:val="0028127D"/>
    <w:rsid w:val="00295A5A"/>
    <w:rsid w:val="002A588E"/>
    <w:rsid w:val="002C4E15"/>
    <w:rsid w:val="002D6773"/>
    <w:rsid w:val="002F255A"/>
    <w:rsid w:val="003100B2"/>
    <w:rsid w:val="0031149E"/>
    <w:rsid w:val="00311F67"/>
    <w:rsid w:val="003255D9"/>
    <w:rsid w:val="003306D2"/>
    <w:rsid w:val="003308F3"/>
    <w:rsid w:val="00334BD5"/>
    <w:rsid w:val="00340868"/>
    <w:rsid w:val="003473E4"/>
    <w:rsid w:val="00350B89"/>
    <w:rsid w:val="00355EB2"/>
    <w:rsid w:val="00356A63"/>
    <w:rsid w:val="00363572"/>
    <w:rsid w:val="00375D76"/>
    <w:rsid w:val="00376E5D"/>
    <w:rsid w:val="003849C4"/>
    <w:rsid w:val="00385025"/>
    <w:rsid w:val="00391FA3"/>
    <w:rsid w:val="003924D0"/>
    <w:rsid w:val="003960D3"/>
    <w:rsid w:val="003B1A3A"/>
    <w:rsid w:val="003B2BDC"/>
    <w:rsid w:val="003B57BC"/>
    <w:rsid w:val="003C32E2"/>
    <w:rsid w:val="003C50A9"/>
    <w:rsid w:val="003D05F7"/>
    <w:rsid w:val="0041183A"/>
    <w:rsid w:val="00425054"/>
    <w:rsid w:val="00432E78"/>
    <w:rsid w:val="00434C4C"/>
    <w:rsid w:val="004508D3"/>
    <w:rsid w:val="00460B5E"/>
    <w:rsid w:val="004750B6"/>
    <w:rsid w:val="004A286C"/>
    <w:rsid w:val="004A2D4E"/>
    <w:rsid w:val="004B605B"/>
    <w:rsid w:val="004C2806"/>
    <w:rsid w:val="004C567C"/>
    <w:rsid w:val="004C720F"/>
    <w:rsid w:val="004C7FF8"/>
    <w:rsid w:val="00505A44"/>
    <w:rsid w:val="00520B3C"/>
    <w:rsid w:val="0052530B"/>
    <w:rsid w:val="00550BC2"/>
    <w:rsid w:val="00551931"/>
    <w:rsid w:val="00553ABC"/>
    <w:rsid w:val="0056790D"/>
    <w:rsid w:val="005926B4"/>
    <w:rsid w:val="00597D4F"/>
    <w:rsid w:val="005B3F5B"/>
    <w:rsid w:val="005C6CCC"/>
    <w:rsid w:val="005D318E"/>
    <w:rsid w:val="005E77E9"/>
    <w:rsid w:val="005F334D"/>
    <w:rsid w:val="005F6CA3"/>
    <w:rsid w:val="005F773A"/>
    <w:rsid w:val="00613744"/>
    <w:rsid w:val="00615500"/>
    <w:rsid w:val="006245FE"/>
    <w:rsid w:val="00626C5D"/>
    <w:rsid w:val="00650707"/>
    <w:rsid w:val="006632A2"/>
    <w:rsid w:val="00667D37"/>
    <w:rsid w:val="006708AC"/>
    <w:rsid w:val="00677909"/>
    <w:rsid w:val="00685501"/>
    <w:rsid w:val="00691F6A"/>
    <w:rsid w:val="006A089E"/>
    <w:rsid w:val="006A29A1"/>
    <w:rsid w:val="006B4F8A"/>
    <w:rsid w:val="006B6E15"/>
    <w:rsid w:val="006B795B"/>
    <w:rsid w:val="006B79F1"/>
    <w:rsid w:val="006C2E78"/>
    <w:rsid w:val="006D0022"/>
    <w:rsid w:val="006D03C9"/>
    <w:rsid w:val="006D71E7"/>
    <w:rsid w:val="006D7761"/>
    <w:rsid w:val="006E7255"/>
    <w:rsid w:val="006F2C1A"/>
    <w:rsid w:val="006F3A5C"/>
    <w:rsid w:val="00733652"/>
    <w:rsid w:val="00745BFC"/>
    <w:rsid w:val="00763A91"/>
    <w:rsid w:val="00774A91"/>
    <w:rsid w:val="007A1950"/>
    <w:rsid w:val="007C422C"/>
    <w:rsid w:val="007E2FBF"/>
    <w:rsid w:val="008100C9"/>
    <w:rsid w:val="00810D5F"/>
    <w:rsid w:val="00850606"/>
    <w:rsid w:val="008610E2"/>
    <w:rsid w:val="00864576"/>
    <w:rsid w:val="00876215"/>
    <w:rsid w:val="00881155"/>
    <w:rsid w:val="008879E7"/>
    <w:rsid w:val="008918B9"/>
    <w:rsid w:val="00897B48"/>
    <w:rsid w:val="008A1CE7"/>
    <w:rsid w:val="008A35E7"/>
    <w:rsid w:val="008F1BD1"/>
    <w:rsid w:val="00926BDD"/>
    <w:rsid w:val="0093157C"/>
    <w:rsid w:val="00942103"/>
    <w:rsid w:val="00944509"/>
    <w:rsid w:val="00945BA4"/>
    <w:rsid w:val="00951B2D"/>
    <w:rsid w:val="009563E6"/>
    <w:rsid w:val="00956583"/>
    <w:rsid w:val="00956935"/>
    <w:rsid w:val="0096004B"/>
    <w:rsid w:val="00963CE0"/>
    <w:rsid w:val="00970D73"/>
    <w:rsid w:val="00972180"/>
    <w:rsid w:val="00976540"/>
    <w:rsid w:val="009C3E7D"/>
    <w:rsid w:val="009F0615"/>
    <w:rsid w:val="009F2FC0"/>
    <w:rsid w:val="009F414D"/>
    <w:rsid w:val="00A07191"/>
    <w:rsid w:val="00A11804"/>
    <w:rsid w:val="00A144B0"/>
    <w:rsid w:val="00A14FDB"/>
    <w:rsid w:val="00A40A6C"/>
    <w:rsid w:val="00A45158"/>
    <w:rsid w:val="00A61774"/>
    <w:rsid w:val="00A759D9"/>
    <w:rsid w:val="00A93D77"/>
    <w:rsid w:val="00AB2635"/>
    <w:rsid w:val="00AF16D5"/>
    <w:rsid w:val="00AF65BC"/>
    <w:rsid w:val="00B13E46"/>
    <w:rsid w:val="00B14EDF"/>
    <w:rsid w:val="00B2133B"/>
    <w:rsid w:val="00B25581"/>
    <w:rsid w:val="00B27603"/>
    <w:rsid w:val="00B444C5"/>
    <w:rsid w:val="00B65DF4"/>
    <w:rsid w:val="00BA54A2"/>
    <w:rsid w:val="00BB534F"/>
    <w:rsid w:val="00BD683F"/>
    <w:rsid w:val="00BE47A6"/>
    <w:rsid w:val="00C03042"/>
    <w:rsid w:val="00C11FFC"/>
    <w:rsid w:val="00C14156"/>
    <w:rsid w:val="00C216E5"/>
    <w:rsid w:val="00C304A9"/>
    <w:rsid w:val="00C3597F"/>
    <w:rsid w:val="00C40372"/>
    <w:rsid w:val="00C63166"/>
    <w:rsid w:val="00C7471F"/>
    <w:rsid w:val="00C9218D"/>
    <w:rsid w:val="00CA5C91"/>
    <w:rsid w:val="00CA748C"/>
    <w:rsid w:val="00CB5C8B"/>
    <w:rsid w:val="00CE2FD6"/>
    <w:rsid w:val="00D044A6"/>
    <w:rsid w:val="00D12EC9"/>
    <w:rsid w:val="00D16870"/>
    <w:rsid w:val="00D21303"/>
    <w:rsid w:val="00D246BF"/>
    <w:rsid w:val="00D3436B"/>
    <w:rsid w:val="00D40019"/>
    <w:rsid w:val="00D60E8B"/>
    <w:rsid w:val="00D6399A"/>
    <w:rsid w:val="00D7474A"/>
    <w:rsid w:val="00D7756F"/>
    <w:rsid w:val="00D80A30"/>
    <w:rsid w:val="00DD4273"/>
    <w:rsid w:val="00DD5BCE"/>
    <w:rsid w:val="00DD77E2"/>
    <w:rsid w:val="00DF2552"/>
    <w:rsid w:val="00DF56BB"/>
    <w:rsid w:val="00E313A6"/>
    <w:rsid w:val="00E57C59"/>
    <w:rsid w:val="00E66566"/>
    <w:rsid w:val="00E92817"/>
    <w:rsid w:val="00EB32FE"/>
    <w:rsid w:val="00ED6B0A"/>
    <w:rsid w:val="00F02082"/>
    <w:rsid w:val="00F05E9A"/>
    <w:rsid w:val="00F2255B"/>
    <w:rsid w:val="00F27A8B"/>
    <w:rsid w:val="00F304D5"/>
    <w:rsid w:val="00F36831"/>
    <w:rsid w:val="00F36DE2"/>
    <w:rsid w:val="00F43898"/>
    <w:rsid w:val="00F60D7A"/>
    <w:rsid w:val="00F648DB"/>
    <w:rsid w:val="00F81534"/>
    <w:rsid w:val="00F907D1"/>
    <w:rsid w:val="00F956EF"/>
    <w:rsid w:val="00FC6DBF"/>
    <w:rsid w:val="00FF26C0"/>
    <w:rsid w:val="00FF506F"/>
    <w:rsid w:val="00FF5360"/>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13E8"/>
    <w:pPr>
      <w:ind w:left="720"/>
      <w:contextualSpacing/>
    </w:pPr>
  </w:style>
  <w:style w:type="character" w:styleId="Hyperlink">
    <w:name w:val="Hyperlink"/>
    <w:basedOn w:val="DefaultParagraphFont"/>
    <w:uiPriority w:val="99"/>
    <w:unhideWhenUsed/>
    <w:rsid w:val="00425054"/>
    <w:rPr>
      <w:color w:val="0000FF" w:themeColor="hyperlink"/>
      <w:u w:val="single"/>
    </w:rPr>
  </w:style>
  <w:style w:type="paragraph" w:styleId="BalloonText">
    <w:name w:val="Balloon Text"/>
    <w:basedOn w:val="Normal"/>
    <w:link w:val="BalloonTextChar"/>
    <w:uiPriority w:val="99"/>
    <w:semiHidden/>
    <w:unhideWhenUsed/>
    <w:rsid w:val="00092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13E8"/>
    <w:pPr>
      <w:ind w:left="720"/>
      <w:contextualSpacing/>
    </w:pPr>
  </w:style>
  <w:style w:type="character" w:styleId="Hyperlink">
    <w:name w:val="Hyperlink"/>
    <w:basedOn w:val="DefaultParagraphFont"/>
    <w:uiPriority w:val="99"/>
    <w:unhideWhenUsed/>
    <w:rsid w:val="00425054"/>
    <w:rPr>
      <w:color w:val="0000FF" w:themeColor="hyperlink"/>
      <w:u w:val="single"/>
    </w:rPr>
  </w:style>
  <w:style w:type="paragraph" w:styleId="BalloonText">
    <w:name w:val="Balloon Text"/>
    <w:basedOn w:val="Normal"/>
    <w:link w:val="BalloonTextChar"/>
    <w:uiPriority w:val="99"/>
    <w:semiHidden/>
    <w:unhideWhenUsed/>
    <w:rsid w:val="00092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2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encekit.com/images/art/Copper_II_Nitrate_220.00.pdf" TargetMode="External"/><Relationship Id="rId13" Type="http://schemas.openxmlformats.org/officeDocument/2006/relationships/hyperlink" Target="http://www.sciencelab.com/msds.php?msdsId=9927255" TargetMode="External"/><Relationship Id="rId18" Type="http://schemas.openxmlformats.org/officeDocument/2006/relationships/image" Target="media/image4.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hyperlink" Target="http://www.sciencelab.com/msds.php?msdsId=9924535" TargetMode="External"/><Relationship Id="rId12" Type="http://schemas.openxmlformats.org/officeDocument/2006/relationships/hyperlink" Target="http://www.sciencelab.com/msds.php?msdsId=9927593" TargetMode="External"/><Relationship Id="rId17" Type="http://schemas.openxmlformats.org/officeDocument/2006/relationships/image" Target="media/image3.wmf"/><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gi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celab.com/msds.php?msdsId=9925476" TargetMode="Externa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9.png"/><Relationship Id="rId28" Type="http://schemas.openxmlformats.org/officeDocument/2006/relationships/image" Target="media/image14.wmf"/><Relationship Id="rId10" Type="http://schemas.openxmlformats.org/officeDocument/2006/relationships/hyperlink" Target="http://fscimage.fishersci.com/msds/95544.htm" TargetMode="External"/><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http://avogadro.chem.iastate.edu/MSDS/Pb%28NO3%292.htm" TargetMode="External"/><Relationship Id="rId14" Type="http://schemas.openxmlformats.org/officeDocument/2006/relationships/hyperlink" Target="http://www.sciencelab.com/msds.php?msdsId=9927271" TargetMode="Externa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8ACD-B66D-4A20-B00E-07B686D87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2</cp:revision>
  <dcterms:created xsi:type="dcterms:W3CDTF">2012-02-23T14:12:00Z</dcterms:created>
  <dcterms:modified xsi:type="dcterms:W3CDTF">2012-02-23T14:12:00Z</dcterms:modified>
</cp:coreProperties>
</file>